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30279419"/>
        <w:docPartObj>
          <w:docPartGallery w:val="Cover Pages"/>
          <w:docPartUnique/>
        </w:docPartObj>
      </w:sdtPr>
      <w:sdtEndPr>
        <w:rPr>
          <w:rFonts w:ascii="Times" w:hAnsi="Times"/>
          <w:b/>
          <w:bCs/>
          <w:sz w:val="24"/>
          <w:szCs w:val="24"/>
        </w:rPr>
      </w:sdtEndPr>
      <w:sdtContent>
        <w:p w14:paraId="2B37E871" w14:textId="24E0284F" w:rsidR="007A4BBE" w:rsidRPr="003755C9" w:rsidRDefault="00F5159A" w:rsidP="003755C9">
          <w:r>
            <w:rPr>
              <w:rFonts w:ascii="Times" w:hAnsi="Times"/>
              <w:b/>
              <w:bCs/>
              <w:noProof/>
              <w:sz w:val="24"/>
              <w:szCs w:val="24"/>
            </w:rPr>
            <w:drawing>
              <wp:anchor distT="0" distB="0" distL="114300" distR="114300" simplePos="0" relativeHeight="251658239" behindDoc="0" locked="0" layoutInCell="1" allowOverlap="1" wp14:anchorId="31385B57" wp14:editId="2210EA32">
                <wp:simplePos x="0" y="0"/>
                <wp:positionH relativeFrom="column">
                  <wp:posOffset>0</wp:posOffset>
                </wp:positionH>
                <wp:positionV relativeFrom="paragraph">
                  <wp:posOffset>0</wp:posOffset>
                </wp:positionV>
                <wp:extent cx="8228965" cy="6171565"/>
                <wp:effectExtent l="0" t="0" r="635" b="635"/>
                <wp:wrapThrough wrapText="bothSides">
                  <wp:wrapPolygon edited="0">
                    <wp:start x="0" y="0"/>
                    <wp:lineTo x="0" y="21558"/>
                    <wp:lineTo x="21568" y="21558"/>
                    <wp:lineTo x="2156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8965" cy="6171565"/>
                        </a:xfrm>
                        <a:prstGeom prst="rect">
                          <a:avLst/>
                        </a:prstGeom>
                      </pic:spPr>
                    </pic:pic>
                  </a:graphicData>
                </a:graphic>
                <wp14:sizeRelH relativeFrom="page">
                  <wp14:pctWidth>0</wp14:pctWidth>
                </wp14:sizeRelH>
                <wp14:sizeRelV relativeFrom="page">
                  <wp14:pctHeight>0</wp14:pctHeight>
                </wp14:sizeRelV>
              </wp:anchor>
            </w:drawing>
          </w:r>
          <w:r w:rsidR="003755C9">
            <w:rPr>
              <w:noProof/>
              <w:lang w:val="en-US"/>
            </w:rPr>
            <mc:AlternateContent>
              <mc:Choice Requires="wpg">
                <w:drawing>
                  <wp:anchor distT="0" distB="0" distL="114300" distR="114300" simplePos="0" relativeHeight="251659264" behindDoc="0" locked="0" layoutInCell="1" allowOverlap="1" wp14:anchorId="26640B64" wp14:editId="13B5CD34">
                    <wp:simplePos x="0" y="0"/>
                    <wp:positionH relativeFrom="page">
                      <wp:posOffset>912495</wp:posOffset>
                    </wp:positionH>
                    <wp:positionV relativeFrom="page">
                      <wp:posOffset>1378989</wp:posOffset>
                    </wp:positionV>
                    <wp:extent cx="7823836" cy="5665336"/>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823836" cy="5665336"/>
                              <a:chOff x="-569438" y="3127662"/>
                              <a:chExt cx="8102636" cy="6091461"/>
                            </a:xfrm>
                          </wpg:grpSpPr>
                          <wps:wsp>
                            <wps:cNvPr id="478" name="Text Box 478" title="Title and subtitle"/>
                            <wps:cNvSpPr txBox="1"/>
                            <wps:spPr>
                              <a:xfrm>
                                <a:off x="-563723" y="3127662"/>
                                <a:ext cx="8096921" cy="2452482"/>
                              </a:xfrm>
                              <a:prstGeom prst="rect">
                                <a:avLst/>
                              </a:prstGeom>
                              <a:noFill/>
                              <a:ln w="6350">
                                <a:noFill/>
                              </a:ln>
                            </wps:spPr>
                            <wps:txbx>
                              <w:txbxContent>
                                <w:bookmarkStart w:id="0" w:name="OLE_LINK1" w:displacedByCustomXml="next"/>
                                <w:sdt>
                                  <w:sdtPr>
                                    <w:rPr>
                                      <w:rFonts w:asciiTheme="majorHAnsi" w:hAnsiTheme="majorHAnsi"/>
                                      <w:color w:val="44546A" w:themeColor="text2"/>
                                      <w:sz w:val="78"/>
                                      <w:szCs w:val="78"/>
                                    </w:rPr>
                                    <w:alias w:val="Title"/>
                                    <w:tag w:val=""/>
                                    <w:id w:val="-571505639"/>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987F622" w14:textId="118A97B0" w:rsidR="00BA7458" w:rsidRPr="003755C9" w:rsidRDefault="00BA7458" w:rsidP="00417452">
                                      <w:pPr>
                                        <w:pStyle w:val="NoSpacing"/>
                                        <w:spacing w:after="240" w:line="264" w:lineRule="auto"/>
                                        <w:rPr>
                                          <w:rFonts w:asciiTheme="majorHAnsi" w:hAnsiTheme="majorHAnsi"/>
                                          <w:color w:val="44546A" w:themeColor="text2"/>
                                          <w:sz w:val="78"/>
                                          <w:szCs w:val="78"/>
                                        </w:rPr>
                                      </w:pPr>
                                      <w:r>
                                        <w:rPr>
                                          <w:rFonts w:asciiTheme="majorHAnsi" w:hAnsiTheme="majorHAnsi"/>
                                          <w:color w:val="44546A" w:themeColor="text2"/>
                                          <w:sz w:val="78"/>
                                          <w:szCs w:val="78"/>
                                        </w:rPr>
                                        <w:t>Agricultural</w:t>
                                      </w:r>
                                      <w:r w:rsidRPr="003755C9">
                                        <w:rPr>
                                          <w:rFonts w:asciiTheme="majorHAnsi" w:hAnsiTheme="majorHAnsi"/>
                                          <w:color w:val="44546A" w:themeColor="text2"/>
                                          <w:sz w:val="78"/>
                                          <w:szCs w:val="78"/>
                                        </w:rPr>
                                        <w:t xml:space="preserve"> Needs and Assets Assessment</w:t>
                                      </w:r>
                                    </w:p>
                                  </w:sdtContent>
                                </w:sdt>
                                <w:sdt>
                                  <w:sdtPr>
                                    <w:rPr>
                                      <w:color w:val="44546A" w:themeColor="text2"/>
                                      <w:spacing w:val="20"/>
                                      <w:sz w:val="36"/>
                                      <w:szCs w:val="36"/>
                                    </w:rPr>
                                    <w:alias w:val="Subtitle"/>
                                    <w:tag w:val=""/>
                                    <w:id w:val="15278428"/>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FFA3B24" w14:textId="632283F8" w:rsidR="00BA7458" w:rsidRPr="003755C9" w:rsidRDefault="00BA7458" w:rsidP="00417452">
                                      <w:pPr>
                                        <w:pStyle w:val="NoSpacing"/>
                                        <w:spacing w:line="264" w:lineRule="auto"/>
                                        <w:rPr>
                                          <w:color w:val="44546A" w:themeColor="text2"/>
                                          <w:spacing w:val="20"/>
                                          <w:sz w:val="36"/>
                                          <w:szCs w:val="36"/>
                                        </w:rPr>
                                      </w:pPr>
                                      <w:r w:rsidRPr="003755C9">
                                        <w:rPr>
                                          <w:color w:val="44546A" w:themeColor="text2"/>
                                          <w:spacing w:val="20"/>
                                          <w:sz w:val="36"/>
                                          <w:szCs w:val="36"/>
                                        </w:rPr>
                                        <w:t xml:space="preserve">Preliminary Assessment of </w:t>
                                      </w:r>
                                      <w:proofErr w:type="spellStart"/>
                                      <w:r w:rsidRPr="003755C9">
                                        <w:rPr>
                                          <w:color w:val="44546A" w:themeColor="text2"/>
                                          <w:spacing w:val="20"/>
                                          <w:sz w:val="36"/>
                                          <w:szCs w:val="36"/>
                                        </w:rPr>
                                        <w:t>Bareti</w:t>
                                      </w:r>
                                      <w:proofErr w:type="spellEnd"/>
                                      <w:r w:rsidRPr="003755C9">
                                        <w:rPr>
                                          <w:color w:val="44546A" w:themeColor="text2"/>
                                          <w:spacing w:val="20"/>
                                          <w:sz w:val="36"/>
                                          <w:szCs w:val="36"/>
                                        </w:rPr>
                                        <w:t xml:space="preserve"> in </w:t>
                                      </w:r>
                                      <w:proofErr w:type="spellStart"/>
                                      <w:r w:rsidRPr="003755C9">
                                        <w:rPr>
                                          <w:color w:val="44546A" w:themeColor="text2"/>
                                          <w:spacing w:val="20"/>
                                          <w:sz w:val="36"/>
                                          <w:szCs w:val="36"/>
                                        </w:rPr>
                                        <w:t>Tsalka</w:t>
                                      </w:r>
                                      <w:proofErr w:type="spellEnd"/>
                                      <w:r w:rsidRPr="003755C9">
                                        <w:rPr>
                                          <w:color w:val="44546A" w:themeColor="text2"/>
                                          <w:spacing w:val="20"/>
                                          <w:sz w:val="36"/>
                                          <w:szCs w:val="36"/>
                                        </w:rPr>
                                        <w:t xml:space="preserve"> Municipality, Georgia</w:t>
                                      </w:r>
                                    </w:p>
                                  </w:sdtContent>
                                </w:sdt>
                                <w:bookmarkEnd w:id="0"/>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569438" y="8030434"/>
                                <a:ext cx="7499700" cy="1188689"/>
                              </a:xfrm>
                              <a:prstGeom prst="rect">
                                <a:avLst/>
                              </a:prstGeom>
                              <a:noFill/>
                              <a:ln w="6350">
                                <a:noFill/>
                              </a:ln>
                            </wps:spPr>
                            <wps:txbx>
                              <w:txbxContent>
                                <w:sdt>
                                  <w:sdtPr>
                                    <w:rPr>
                                      <w:color w:val="FFFFFF" w:themeColor="background1"/>
                                      <w:spacing w:val="20"/>
                                      <w:sz w:val="36"/>
                                      <w:szCs w:val="36"/>
                                    </w:rPr>
                                    <w:alias w:val="Author"/>
                                    <w:tag w:val=""/>
                                    <w:id w:val="26512425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CD67511" w14:textId="5F157D30" w:rsidR="00BA7458" w:rsidRPr="00F5159A" w:rsidRDefault="00BA7458" w:rsidP="00417452">
                                      <w:pPr>
                                        <w:pStyle w:val="NoSpacing"/>
                                        <w:spacing w:after="180"/>
                                        <w:rPr>
                                          <w:color w:val="FFFFFF" w:themeColor="background1"/>
                                          <w:spacing w:val="20"/>
                                          <w:sz w:val="36"/>
                                          <w:szCs w:val="36"/>
                                        </w:rPr>
                                      </w:pPr>
                                      <w:r w:rsidRPr="00F5159A">
                                        <w:rPr>
                                          <w:color w:val="FFFFFF" w:themeColor="background1"/>
                                          <w:spacing w:val="20"/>
                                          <w:sz w:val="36"/>
                                          <w:szCs w:val="36"/>
                                        </w:rPr>
                                        <w:t>Abigail Edwards</w:t>
                                      </w:r>
                                    </w:p>
                                  </w:sdtContent>
                                </w:sdt>
                                <w:p w14:paraId="7A560B94" w14:textId="1077187B" w:rsidR="00BA7458" w:rsidRPr="00F5159A" w:rsidRDefault="00652518" w:rsidP="00417452">
                                  <w:pPr>
                                    <w:pStyle w:val="NoSpacing"/>
                                    <w:rPr>
                                      <w:color w:val="FFFFFF" w:themeColor="background1"/>
                                      <w:spacing w:val="20"/>
                                      <w:sz w:val="36"/>
                                      <w:szCs w:val="36"/>
                                    </w:rPr>
                                  </w:pPr>
                                  <w:sdt>
                                    <w:sdtPr>
                                      <w:rPr>
                                        <w:color w:val="FFFFFF" w:themeColor="background1"/>
                                        <w:spacing w:val="20"/>
                                        <w:sz w:val="36"/>
                                        <w:szCs w:val="36"/>
                                      </w:rPr>
                                      <w:alias w:val="Company"/>
                                      <w:tag w:val=""/>
                                      <w:id w:val="1877271896"/>
                                      <w:dataBinding w:prefixMappings="xmlns:ns0='http://schemas.openxmlformats.org/officeDocument/2006/extended-properties' " w:xpath="/ns0:Properties[1]/ns0:Company[1]" w:storeItemID="{6668398D-A668-4E3E-A5EB-62B293D839F1}"/>
                                      <w15:appearance w15:val="hidden"/>
                                      <w:text/>
                                    </w:sdtPr>
                                    <w:sdtEndPr/>
                                    <w:sdtContent>
                                      <w:r w:rsidR="00BA7458" w:rsidRPr="00F5159A">
                                        <w:rPr>
                                          <w:color w:val="FFFFFF" w:themeColor="background1"/>
                                          <w:spacing w:val="20"/>
                                          <w:sz w:val="36"/>
                                          <w:szCs w:val="36"/>
                                        </w:rPr>
                                        <w:t>UC Davis- Blum Fellow for Environment and Development</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40B64" id="Group 471" o:spid="_x0000_s1026" alt="Title: Cover page feather background with text block" style="position:absolute;margin-left:71.85pt;margin-top:108.6pt;width:616.05pt;height:446.1pt;z-index:251659264;mso-position-horizontal-relative:page;mso-position-vertical-relative:page;mso-width-relative:margin;mso-height-relative:margin" coordorigin="-5694,31276" coordsize="81026,609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">
                    <v:shapetype id="_x0000_t202" coordsize="21600,21600" o:spt="202" path="m,l,21600r21600,l21600,xe">
                      <v:stroke joinstyle="miter"/>
                      <v:path gradientshapeok="t" o:connecttype="rect"/>
                    </v:shapetype>
                    <v:shape id="Text Box 478" o:spid="_x0000_s1027" type="#_x0000_t202" style="position:absolute;left:-5637;top:31276;width:80968;height:24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bookmarkStart w:id="1" w:name="OLE_LINK1" w:displacedByCustomXml="next"/>
                          <w:sdt>
                            <w:sdtPr>
                              <w:rPr>
                                <w:rFonts w:asciiTheme="majorHAnsi" w:hAnsiTheme="majorHAnsi"/>
                                <w:color w:val="44546A" w:themeColor="text2"/>
                                <w:sz w:val="78"/>
                                <w:szCs w:val="78"/>
                              </w:rPr>
                              <w:alias w:val="Title"/>
                              <w:tag w:val=""/>
                              <w:id w:val="-571505639"/>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987F622" w14:textId="118A97B0" w:rsidR="00BA7458" w:rsidRPr="003755C9" w:rsidRDefault="00BA7458" w:rsidP="00417452">
                                <w:pPr>
                                  <w:pStyle w:val="NoSpacing"/>
                                  <w:spacing w:after="240" w:line="264" w:lineRule="auto"/>
                                  <w:rPr>
                                    <w:rFonts w:asciiTheme="majorHAnsi" w:hAnsiTheme="majorHAnsi"/>
                                    <w:color w:val="44546A" w:themeColor="text2"/>
                                    <w:sz w:val="78"/>
                                    <w:szCs w:val="78"/>
                                  </w:rPr>
                                </w:pPr>
                                <w:r>
                                  <w:rPr>
                                    <w:rFonts w:asciiTheme="majorHAnsi" w:hAnsiTheme="majorHAnsi"/>
                                    <w:color w:val="44546A" w:themeColor="text2"/>
                                    <w:sz w:val="78"/>
                                    <w:szCs w:val="78"/>
                                  </w:rPr>
                                  <w:t>Agricultural</w:t>
                                </w:r>
                                <w:r w:rsidRPr="003755C9">
                                  <w:rPr>
                                    <w:rFonts w:asciiTheme="majorHAnsi" w:hAnsiTheme="majorHAnsi"/>
                                    <w:color w:val="44546A" w:themeColor="text2"/>
                                    <w:sz w:val="78"/>
                                    <w:szCs w:val="78"/>
                                  </w:rPr>
                                  <w:t xml:space="preserve"> Needs and Assets Assessment</w:t>
                                </w:r>
                              </w:p>
                            </w:sdtContent>
                          </w:sdt>
                          <w:sdt>
                            <w:sdtPr>
                              <w:rPr>
                                <w:color w:val="44546A" w:themeColor="text2"/>
                                <w:spacing w:val="20"/>
                                <w:sz w:val="36"/>
                                <w:szCs w:val="36"/>
                              </w:rPr>
                              <w:alias w:val="Subtitle"/>
                              <w:tag w:val=""/>
                              <w:id w:val="15278428"/>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FFA3B24" w14:textId="632283F8" w:rsidR="00BA7458" w:rsidRPr="003755C9" w:rsidRDefault="00BA7458" w:rsidP="00417452">
                                <w:pPr>
                                  <w:pStyle w:val="NoSpacing"/>
                                  <w:spacing w:line="264" w:lineRule="auto"/>
                                  <w:rPr>
                                    <w:color w:val="44546A" w:themeColor="text2"/>
                                    <w:spacing w:val="20"/>
                                    <w:sz w:val="36"/>
                                    <w:szCs w:val="36"/>
                                  </w:rPr>
                                </w:pPr>
                                <w:r w:rsidRPr="003755C9">
                                  <w:rPr>
                                    <w:color w:val="44546A" w:themeColor="text2"/>
                                    <w:spacing w:val="20"/>
                                    <w:sz w:val="36"/>
                                    <w:szCs w:val="36"/>
                                  </w:rPr>
                                  <w:t xml:space="preserve">Preliminary Assessment of </w:t>
                                </w:r>
                                <w:proofErr w:type="spellStart"/>
                                <w:r w:rsidRPr="003755C9">
                                  <w:rPr>
                                    <w:color w:val="44546A" w:themeColor="text2"/>
                                    <w:spacing w:val="20"/>
                                    <w:sz w:val="36"/>
                                    <w:szCs w:val="36"/>
                                  </w:rPr>
                                  <w:t>Bareti</w:t>
                                </w:r>
                                <w:proofErr w:type="spellEnd"/>
                                <w:r w:rsidRPr="003755C9">
                                  <w:rPr>
                                    <w:color w:val="44546A" w:themeColor="text2"/>
                                    <w:spacing w:val="20"/>
                                    <w:sz w:val="36"/>
                                    <w:szCs w:val="36"/>
                                  </w:rPr>
                                  <w:t xml:space="preserve"> in </w:t>
                                </w:r>
                                <w:proofErr w:type="spellStart"/>
                                <w:r w:rsidRPr="003755C9">
                                  <w:rPr>
                                    <w:color w:val="44546A" w:themeColor="text2"/>
                                    <w:spacing w:val="20"/>
                                    <w:sz w:val="36"/>
                                    <w:szCs w:val="36"/>
                                  </w:rPr>
                                  <w:t>Tsalka</w:t>
                                </w:r>
                                <w:proofErr w:type="spellEnd"/>
                                <w:r w:rsidRPr="003755C9">
                                  <w:rPr>
                                    <w:color w:val="44546A" w:themeColor="text2"/>
                                    <w:spacing w:val="20"/>
                                    <w:sz w:val="36"/>
                                    <w:szCs w:val="36"/>
                                  </w:rPr>
                                  <w:t xml:space="preserve"> Municipality, Georgia</w:t>
                                </w:r>
                              </w:p>
                            </w:sdtContent>
                          </w:sdt>
                          <w:bookmarkEnd w:id="1"/>
                        </w:txbxContent>
                      </v:textbox>
                    </v:shape>
                    <v:shape id="Text Box 479" o:spid="_x0000_s1028" type="#_x0000_t202" style="position:absolute;left:-5694;top:80304;width:74996;height:11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FFFFFF" w:themeColor="background1"/>
                                <w:spacing w:val="20"/>
                                <w:sz w:val="36"/>
                                <w:szCs w:val="36"/>
                              </w:rPr>
                              <w:alias w:val="Author"/>
                              <w:tag w:val=""/>
                              <w:id w:val="26512425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CD67511" w14:textId="5F157D30" w:rsidR="00BA7458" w:rsidRPr="00F5159A" w:rsidRDefault="00BA7458" w:rsidP="00417452">
                                <w:pPr>
                                  <w:pStyle w:val="NoSpacing"/>
                                  <w:spacing w:after="180"/>
                                  <w:rPr>
                                    <w:color w:val="FFFFFF" w:themeColor="background1"/>
                                    <w:spacing w:val="20"/>
                                    <w:sz w:val="36"/>
                                    <w:szCs w:val="36"/>
                                  </w:rPr>
                                </w:pPr>
                                <w:r w:rsidRPr="00F5159A">
                                  <w:rPr>
                                    <w:color w:val="FFFFFF" w:themeColor="background1"/>
                                    <w:spacing w:val="20"/>
                                    <w:sz w:val="36"/>
                                    <w:szCs w:val="36"/>
                                  </w:rPr>
                                  <w:t>Abigail Edwards</w:t>
                                </w:r>
                              </w:p>
                            </w:sdtContent>
                          </w:sdt>
                          <w:p w14:paraId="7A560B94" w14:textId="1077187B" w:rsidR="00BA7458" w:rsidRPr="00F5159A" w:rsidRDefault="00652518" w:rsidP="00417452">
                            <w:pPr>
                              <w:pStyle w:val="NoSpacing"/>
                              <w:rPr>
                                <w:color w:val="FFFFFF" w:themeColor="background1"/>
                                <w:spacing w:val="20"/>
                                <w:sz w:val="36"/>
                                <w:szCs w:val="36"/>
                              </w:rPr>
                            </w:pPr>
                            <w:sdt>
                              <w:sdtPr>
                                <w:rPr>
                                  <w:color w:val="FFFFFF" w:themeColor="background1"/>
                                  <w:spacing w:val="20"/>
                                  <w:sz w:val="36"/>
                                  <w:szCs w:val="36"/>
                                </w:rPr>
                                <w:alias w:val="Company"/>
                                <w:tag w:val=""/>
                                <w:id w:val="1877271896"/>
                                <w:dataBinding w:prefixMappings="xmlns:ns0='http://schemas.openxmlformats.org/officeDocument/2006/extended-properties' " w:xpath="/ns0:Properties[1]/ns0:Company[1]" w:storeItemID="{6668398D-A668-4E3E-A5EB-62B293D839F1}"/>
                                <w15:appearance w15:val="hidden"/>
                                <w:text/>
                              </w:sdtPr>
                              <w:sdtEndPr/>
                              <w:sdtContent>
                                <w:r w:rsidR="00BA7458" w:rsidRPr="00F5159A">
                                  <w:rPr>
                                    <w:color w:val="FFFFFF" w:themeColor="background1"/>
                                    <w:spacing w:val="20"/>
                                    <w:sz w:val="36"/>
                                    <w:szCs w:val="36"/>
                                  </w:rPr>
                                  <w:t>UC Davis- Blum Fellow for Environment and Development</w:t>
                                </w:r>
                              </w:sdtContent>
                            </w:sdt>
                          </w:p>
                        </w:txbxContent>
                      </v:textbox>
                    </v:shape>
                    <w10:wrap anchorx="page" anchory="page"/>
                  </v:group>
                </w:pict>
              </mc:Fallback>
            </mc:AlternateContent>
          </w:r>
          <w:r w:rsidR="00417452">
            <w:rPr>
              <w:rFonts w:ascii="Times" w:hAnsi="Times"/>
              <w:b/>
              <w:bCs/>
              <w:sz w:val="24"/>
              <w:szCs w:val="24"/>
            </w:rPr>
            <w:br w:type="page"/>
          </w:r>
        </w:p>
      </w:sdtContent>
    </w:sdt>
    <w:sdt>
      <w:sdtPr>
        <w:rPr>
          <w:rFonts w:ascii="Arial" w:eastAsia="Arial" w:hAnsi="Arial" w:cs="Arial"/>
          <w:b w:val="0"/>
          <w:bCs w:val="0"/>
          <w:color w:val="000000"/>
          <w:sz w:val="22"/>
          <w:szCs w:val="22"/>
          <w:lang w:val="en"/>
        </w:rPr>
        <w:id w:val="1215704101"/>
        <w:docPartObj>
          <w:docPartGallery w:val="Table of Contents"/>
          <w:docPartUnique/>
        </w:docPartObj>
      </w:sdtPr>
      <w:sdtEndPr>
        <w:rPr>
          <w:noProof/>
        </w:rPr>
      </w:sdtEndPr>
      <w:sdtContent>
        <w:p w14:paraId="68A40C0C" w14:textId="4265E90F" w:rsidR="00D013BD" w:rsidRDefault="00D013BD" w:rsidP="007D4632">
          <w:pPr>
            <w:pStyle w:val="TOCHeading"/>
          </w:pPr>
          <w:r>
            <w:t>Table of Contents</w:t>
          </w:r>
        </w:p>
        <w:p w14:paraId="786F1514" w14:textId="427114B9" w:rsidR="00D013BD" w:rsidRPr="00D013BD" w:rsidRDefault="00D013BD" w:rsidP="00511313">
          <w:pPr>
            <w:pStyle w:val="ListParagraph"/>
            <w:numPr>
              <w:ilvl w:val="0"/>
              <w:numId w:val="4"/>
            </w:numPr>
            <w:rPr>
              <w:lang w:val="en-US"/>
            </w:rPr>
          </w:pPr>
          <w:proofErr w:type="gramStart"/>
          <w:r w:rsidRPr="00057823">
            <w:rPr>
              <w:rFonts w:ascii="Times New Roman" w:hAnsi="Times New Roman" w:cs="Times New Roman"/>
              <w:sz w:val="24"/>
              <w:szCs w:val="24"/>
              <w:lang w:val="en-US"/>
            </w:rPr>
            <w:t>Background</w:t>
          </w:r>
          <w:r w:rsidR="00511313">
            <w:rPr>
              <w:lang w:val="en-US"/>
            </w:rPr>
            <w:t xml:space="preserve">  </w:t>
          </w:r>
          <w:r w:rsidR="00511313">
            <w:rPr>
              <w:rFonts w:ascii="Times" w:hAnsi="Times"/>
              <w:sz w:val="24"/>
              <w:szCs w:val="24"/>
            </w:rPr>
            <w:t>…</w:t>
          </w:r>
          <w:proofErr w:type="gramEnd"/>
          <w:r w:rsidR="00511313">
            <w:rPr>
              <w:rFonts w:ascii="Times" w:hAnsi="Times"/>
              <w:sz w:val="24"/>
              <w:szCs w:val="24"/>
            </w:rPr>
            <w:t>…………………………………………………………………………………………………………………… 3</w:t>
          </w:r>
        </w:p>
        <w:p w14:paraId="4674CF0B" w14:textId="77777777" w:rsidR="00922C62" w:rsidRDefault="003755C9" w:rsidP="00511313">
          <w:pPr>
            <w:pStyle w:val="ListParagraph"/>
            <w:numPr>
              <w:ilvl w:val="1"/>
              <w:numId w:val="4"/>
            </w:numPr>
            <w:rPr>
              <w:rFonts w:ascii="Times" w:hAnsi="Times"/>
              <w:sz w:val="24"/>
              <w:szCs w:val="24"/>
            </w:rPr>
          </w:pPr>
          <w:r>
            <w:rPr>
              <w:rFonts w:ascii="Times" w:hAnsi="Times"/>
              <w:sz w:val="24"/>
              <w:szCs w:val="24"/>
            </w:rPr>
            <w:t>Project Background</w:t>
          </w:r>
        </w:p>
        <w:p w14:paraId="509F9AE5" w14:textId="29DF402E" w:rsidR="003755C9" w:rsidRDefault="00922C62" w:rsidP="00511313">
          <w:pPr>
            <w:pStyle w:val="ListParagraph"/>
            <w:numPr>
              <w:ilvl w:val="1"/>
              <w:numId w:val="4"/>
            </w:numPr>
            <w:rPr>
              <w:rFonts w:ascii="Times" w:hAnsi="Times"/>
              <w:sz w:val="24"/>
              <w:szCs w:val="24"/>
            </w:rPr>
          </w:pPr>
          <w:r>
            <w:rPr>
              <w:rFonts w:ascii="Times" w:hAnsi="Times"/>
              <w:sz w:val="24"/>
              <w:szCs w:val="24"/>
            </w:rPr>
            <w:t>Regional Background</w:t>
          </w:r>
        </w:p>
        <w:p w14:paraId="14423EF6" w14:textId="7AFD7B2E" w:rsidR="00922C62" w:rsidRDefault="00922C62" w:rsidP="00511313">
          <w:pPr>
            <w:pStyle w:val="ListParagraph"/>
            <w:numPr>
              <w:ilvl w:val="1"/>
              <w:numId w:val="4"/>
            </w:numPr>
            <w:rPr>
              <w:rFonts w:ascii="Times" w:hAnsi="Times"/>
              <w:sz w:val="24"/>
              <w:szCs w:val="24"/>
            </w:rPr>
          </w:pPr>
          <w:r w:rsidRPr="00922C62">
            <w:rPr>
              <w:rFonts w:ascii="Times New Roman" w:eastAsia="Times New Roman" w:hAnsi="Times New Roman" w:cs="Times New Roman"/>
              <w:sz w:val="24"/>
              <w:szCs w:val="24"/>
              <w:lang w:val="en-US"/>
            </w:rPr>
            <w:t>Country Agricultural Background</w:t>
          </w:r>
        </w:p>
        <w:p w14:paraId="6A5DB2FE" w14:textId="34AB98E5" w:rsidR="00D013BD" w:rsidRDefault="00922C62" w:rsidP="00D013BD">
          <w:pPr>
            <w:pStyle w:val="ListParagraph"/>
            <w:numPr>
              <w:ilvl w:val="0"/>
              <w:numId w:val="4"/>
            </w:numPr>
            <w:rPr>
              <w:rFonts w:ascii="Times" w:hAnsi="Times"/>
              <w:sz w:val="24"/>
              <w:szCs w:val="24"/>
            </w:rPr>
          </w:pPr>
          <w:r w:rsidRPr="00922C62">
            <w:rPr>
              <w:rFonts w:ascii="Times New Roman" w:eastAsia="Times New Roman" w:hAnsi="Times New Roman" w:cs="Times New Roman"/>
              <w:sz w:val="24"/>
              <w:szCs w:val="24"/>
              <w:lang w:val="en-US"/>
            </w:rPr>
            <w:t>Agricultural Resources and Assets</w:t>
          </w:r>
          <w:r>
            <w:rPr>
              <w:rFonts w:ascii="Times" w:hAnsi="Times"/>
              <w:sz w:val="24"/>
              <w:szCs w:val="24"/>
            </w:rPr>
            <w:t xml:space="preserve"> </w:t>
          </w:r>
          <w:proofErr w:type="gramStart"/>
          <w:r w:rsidR="00511313">
            <w:rPr>
              <w:rFonts w:ascii="Times" w:hAnsi="Times"/>
              <w:sz w:val="24"/>
              <w:szCs w:val="24"/>
            </w:rPr>
            <w:t>…..</w:t>
          </w:r>
          <w:proofErr w:type="gramEnd"/>
          <w:r w:rsidR="00511313">
            <w:rPr>
              <w:rFonts w:ascii="Times" w:hAnsi="Times"/>
              <w:sz w:val="24"/>
              <w:szCs w:val="24"/>
            </w:rPr>
            <w:t>……………..…</w:t>
          </w:r>
          <w:r w:rsidR="00D83351">
            <w:rPr>
              <w:rFonts w:ascii="Times" w:hAnsi="Times"/>
              <w:sz w:val="24"/>
              <w:szCs w:val="24"/>
            </w:rPr>
            <w:t>……………………………………………………………………..…… 6</w:t>
          </w:r>
        </w:p>
        <w:p w14:paraId="3F905376" w14:textId="7A2EAE5B" w:rsidR="00A92CA4" w:rsidRPr="00A92CA4" w:rsidRDefault="00A92CA4" w:rsidP="00A92CA4">
          <w:pPr>
            <w:pStyle w:val="ListParagraph"/>
            <w:numPr>
              <w:ilvl w:val="1"/>
              <w:numId w:val="4"/>
            </w:numPr>
            <w:rPr>
              <w:rFonts w:ascii="Times" w:hAnsi="Times"/>
              <w:sz w:val="24"/>
              <w:szCs w:val="24"/>
            </w:rPr>
          </w:pPr>
          <w:r>
            <w:rPr>
              <w:rFonts w:ascii="Times" w:hAnsi="Times"/>
              <w:sz w:val="24"/>
              <w:szCs w:val="24"/>
            </w:rPr>
            <w:t>Educational Knowledge</w:t>
          </w:r>
        </w:p>
        <w:p w14:paraId="3154B9BD" w14:textId="24297005" w:rsidR="00922C62" w:rsidRDefault="00057823" w:rsidP="00511313">
          <w:pPr>
            <w:pStyle w:val="ListParagraph"/>
            <w:numPr>
              <w:ilvl w:val="1"/>
              <w:numId w:val="4"/>
            </w:numPr>
            <w:rPr>
              <w:rFonts w:ascii="Times" w:hAnsi="Times"/>
              <w:sz w:val="24"/>
              <w:szCs w:val="24"/>
            </w:rPr>
          </w:pPr>
          <w:r>
            <w:rPr>
              <w:rFonts w:ascii="Times New Roman" w:eastAsia="Times New Roman" w:hAnsi="Times New Roman" w:cs="Times New Roman"/>
              <w:sz w:val="24"/>
              <w:szCs w:val="24"/>
              <w:lang w:val="en-US"/>
            </w:rPr>
            <w:t>Experiential K</w:t>
          </w:r>
          <w:r w:rsidR="00922C62" w:rsidRPr="00922C62">
            <w:rPr>
              <w:rFonts w:ascii="Times New Roman" w:eastAsia="Times New Roman" w:hAnsi="Times New Roman" w:cs="Times New Roman"/>
              <w:sz w:val="24"/>
              <w:szCs w:val="24"/>
              <w:lang w:val="en-US"/>
            </w:rPr>
            <w:t>nowledge</w:t>
          </w:r>
          <w:r w:rsidR="00922C62">
            <w:rPr>
              <w:rFonts w:ascii="Times" w:hAnsi="Times"/>
              <w:sz w:val="24"/>
              <w:szCs w:val="24"/>
            </w:rPr>
            <w:t xml:space="preserve"> </w:t>
          </w:r>
        </w:p>
        <w:p w14:paraId="68A981EA" w14:textId="33B1F54D" w:rsidR="00E73838" w:rsidRPr="00E73838" w:rsidRDefault="00057823" w:rsidP="00E73838">
          <w:pPr>
            <w:pStyle w:val="ListParagraph"/>
            <w:numPr>
              <w:ilvl w:val="1"/>
              <w:numId w:val="4"/>
            </w:numPr>
            <w:rPr>
              <w:rFonts w:ascii="Times" w:hAnsi="Times"/>
              <w:sz w:val="24"/>
              <w:szCs w:val="24"/>
            </w:rPr>
          </w:pPr>
          <w:r>
            <w:rPr>
              <w:rFonts w:ascii="Times" w:hAnsi="Times"/>
              <w:sz w:val="24"/>
              <w:szCs w:val="24"/>
            </w:rPr>
            <w:t xml:space="preserve">Technological </w:t>
          </w:r>
          <w:r w:rsidR="00E73838">
            <w:rPr>
              <w:rFonts w:ascii="Times" w:hAnsi="Times"/>
              <w:sz w:val="24"/>
              <w:szCs w:val="24"/>
            </w:rPr>
            <w:t xml:space="preserve">and Resource </w:t>
          </w:r>
          <w:r>
            <w:rPr>
              <w:rFonts w:ascii="Times" w:hAnsi="Times"/>
              <w:sz w:val="24"/>
              <w:szCs w:val="24"/>
            </w:rPr>
            <w:t>Uses and Limitations</w:t>
          </w:r>
        </w:p>
        <w:p w14:paraId="162F9A0B" w14:textId="5505E015" w:rsidR="00922C62" w:rsidRDefault="00922C62" w:rsidP="00511313">
          <w:pPr>
            <w:pStyle w:val="ListParagraph"/>
            <w:numPr>
              <w:ilvl w:val="1"/>
              <w:numId w:val="4"/>
            </w:numPr>
            <w:rPr>
              <w:rFonts w:ascii="Times" w:hAnsi="Times"/>
              <w:sz w:val="24"/>
              <w:szCs w:val="24"/>
            </w:rPr>
          </w:pPr>
          <w:r>
            <w:rPr>
              <w:rFonts w:ascii="Times" w:hAnsi="Times"/>
              <w:sz w:val="24"/>
              <w:szCs w:val="24"/>
            </w:rPr>
            <w:t>Land Use</w:t>
          </w:r>
        </w:p>
        <w:p w14:paraId="5845A419" w14:textId="48AD38E0" w:rsidR="00E73838" w:rsidRDefault="00E73838" w:rsidP="00E73838">
          <w:pPr>
            <w:pStyle w:val="ListParagraph"/>
            <w:numPr>
              <w:ilvl w:val="1"/>
              <w:numId w:val="4"/>
            </w:numPr>
            <w:rPr>
              <w:rFonts w:ascii="Times" w:hAnsi="Times"/>
              <w:sz w:val="24"/>
              <w:szCs w:val="24"/>
            </w:rPr>
          </w:pPr>
          <w:r>
            <w:rPr>
              <w:rFonts w:ascii="Times" w:hAnsi="Times"/>
              <w:sz w:val="24"/>
              <w:szCs w:val="24"/>
            </w:rPr>
            <w:t>Labor</w:t>
          </w:r>
        </w:p>
        <w:p w14:paraId="386BD3C6" w14:textId="2A2824D3" w:rsidR="00F00EFA" w:rsidRPr="00E73838" w:rsidRDefault="00F00EFA" w:rsidP="00E73838">
          <w:pPr>
            <w:pStyle w:val="ListParagraph"/>
            <w:numPr>
              <w:ilvl w:val="1"/>
              <w:numId w:val="4"/>
            </w:numPr>
            <w:rPr>
              <w:rFonts w:ascii="Times" w:hAnsi="Times"/>
              <w:sz w:val="24"/>
              <w:szCs w:val="24"/>
            </w:rPr>
          </w:pPr>
          <w:r>
            <w:rPr>
              <w:rFonts w:ascii="Times" w:hAnsi="Times"/>
              <w:sz w:val="24"/>
              <w:szCs w:val="24"/>
            </w:rPr>
            <w:t>Photos of Popular Land Use</w:t>
          </w:r>
        </w:p>
        <w:p w14:paraId="7390C994" w14:textId="1C702176" w:rsidR="00D013BD" w:rsidRDefault="00922C62" w:rsidP="00D013BD">
          <w:pPr>
            <w:pStyle w:val="ListParagraph"/>
            <w:numPr>
              <w:ilvl w:val="0"/>
              <w:numId w:val="4"/>
            </w:numPr>
            <w:rPr>
              <w:rFonts w:ascii="Times" w:hAnsi="Times"/>
              <w:sz w:val="24"/>
              <w:szCs w:val="24"/>
            </w:rPr>
          </w:pPr>
          <w:r w:rsidRPr="00922C62">
            <w:rPr>
              <w:rFonts w:ascii="Times New Roman" w:eastAsia="Times New Roman" w:hAnsi="Times New Roman" w:cs="Times New Roman"/>
              <w:sz w:val="24"/>
              <w:szCs w:val="24"/>
              <w:lang w:val="en-US"/>
            </w:rPr>
            <w:t>Commercial Agriculture</w:t>
          </w:r>
          <w:r w:rsidR="00511313">
            <w:rPr>
              <w:rFonts w:ascii="Times" w:hAnsi="Times"/>
              <w:sz w:val="24"/>
              <w:szCs w:val="24"/>
            </w:rPr>
            <w:t>.………</w:t>
          </w:r>
          <w:proofErr w:type="gramStart"/>
          <w:r w:rsidR="00511313">
            <w:rPr>
              <w:rFonts w:ascii="Times" w:hAnsi="Times"/>
              <w:sz w:val="24"/>
              <w:szCs w:val="24"/>
            </w:rPr>
            <w:t>…..</w:t>
          </w:r>
          <w:proofErr w:type="gramEnd"/>
          <w:r w:rsidR="00511313">
            <w:rPr>
              <w:rFonts w:ascii="Times" w:hAnsi="Times"/>
              <w:sz w:val="24"/>
              <w:szCs w:val="24"/>
            </w:rPr>
            <w:t>………..…………</w:t>
          </w:r>
          <w:r w:rsidR="00D83351">
            <w:rPr>
              <w:rFonts w:ascii="Times" w:hAnsi="Times"/>
              <w:sz w:val="24"/>
              <w:szCs w:val="24"/>
            </w:rPr>
            <w:t>…………………………………………………….…………………… 11</w:t>
          </w:r>
        </w:p>
        <w:p w14:paraId="4AC61BFD" w14:textId="1065DEB5" w:rsidR="008B33C2" w:rsidRDefault="00922C62" w:rsidP="00511313">
          <w:pPr>
            <w:numPr>
              <w:ilvl w:val="1"/>
              <w:numId w:val="4"/>
            </w:numPr>
            <w:contextualSpacing/>
            <w:rPr>
              <w:rFonts w:ascii="Times" w:hAnsi="Times"/>
              <w:sz w:val="24"/>
              <w:szCs w:val="24"/>
            </w:rPr>
          </w:pPr>
          <w:r>
            <w:rPr>
              <w:rFonts w:ascii="Times" w:hAnsi="Times"/>
              <w:sz w:val="24"/>
              <w:szCs w:val="24"/>
            </w:rPr>
            <w:t>Products</w:t>
          </w:r>
        </w:p>
        <w:p w14:paraId="2F1D6E71" w14:textId="700D5CA4" w:rsidR="00922C62" w:rsidRDefault="00922C62" w:rsidP="00511313">
          <w:pPr>
            <w:numPr>
              <w:ilvl w:val="1"/>
              <w:numId w:val="4"/>
            </w:numPr>
            <w:contextualSpacing/>
            <w:rPr>
              <w:rFonts w:ascii="Times" w:hAnsi="Times"/>
              <w:sz w:val="24"/>
              <w:szCs w:val="24"/>
            </w:rPr>
          </w:pPr>
          <w:r>
            <w:rPr>
              <w:rFonts w:ascii="Times" w:hAnsi="Times"/>
              <w:sz w:val="24"/>
              <w:szCs w:val="24"/>
            </w:rPr>
            <w:t>Potato Production</w:t>
          </w:r>
        </w:p>
        <w:p w14:paraId="0EED2D2E" w14:textId="03710B6A" w:rsidR="00922C62" w:rsidRDefault="00922C62" w:rsidP="00057823">
          <w:pPr>
            <w:numPr>
              <w:ilvl w:val="1"/>
              <w:numId w:val="4"/>
            </w:numPr>
            <w:contextualSpacing/>
            <w:rPr>
              <w:rFonts w:ascii="Times" w:hAnsi="Times"/>
              <w:sz w:val="24"/>
              <w:szCs w:val="24"/>
            </w:rPr>
          </w:pPr>
          <w:r>
            <w:rPr>
              <w:rFonts w:ascii="Times" w:hAnsi="Times"/>
              <w:sz w:val="24"/>
              <w:szCs w:val="24"/>
            </w:rPr>
            <w:t>Production Techniques</w:t>
          </w:r>
        </w:p>
        <w:p w14:paraId="22CF8C72" w14:textId="6CD7151A" w:rsidR="00057823" w:rsidRDefault="00057823" w:rsidP="00057823">
          <w:pPr>
            <w:numPr>
              <w:ilvl w:val="1"/>
              <w:numId w:val="4"/>
            </w:numPr>
            <w:contextualSpacing/>
            <w:rPr>
              <w:rFonts w:ascii="Times" w:hAnsi="Times"/>
              <w:sz w:val="24"/>
              <w:szCs w:val="24"/>
            </w:rPr>
          </w:pPr>
          <w:r>
            <w:rPr>
              <w:rFonts w:ascii="Times" w:hAnsi="Times"/>
              <w:sz w:val="24"/>
              <w:szCs w:val="24"/>
            </w:rPr>
            <w:t>Results and Analysis</w:t>
          </w:r>
        </w:p>
        <w:p w14:paraId="45255667" w14:textId="2C36EB32" w:rsidR="00057823" w:rsidRPr="00D83351" w:rsidRDefault="00057823" w:rsidP="00D83351">
          <w:pPr>
            <w:pStyle w:val="ListParagraph"/>
            <w:numPr>
              <w:ilvl w:val="0"/>
              <w:numId w:val="4"/>
            </w:numPr>
            <w:rPr>
              <w:rFonts w:ascii="Times" w:hAnsi="Times"/>
              <w:sz w:val="24"/>
              <w:szCs w:val="24"/>
            </w:rPr>
          </w:pPr>
          <w:r>
            <w:rPr>
              <w:rFonts w:ascii="Times" w:hAnsi="Times"/>
              <w:sz w:val="24"/>
              <w:szCs w:val="24"/>
            </w:rPr>
            <w:t>Personal/Family Agriculture</w:t>
          </w:r>
          <w:r w:rsidR="00D83351">
            <w:rPr>
              <w:rFonts w:ascii="Times" w:hAnsi="Times"/>
              <w:sz w:val="24"/>
              <w:szCs w:val="24"/>
            </w:rPr>
            <w:t xml:space="preserve"> …</w:t>
          </w:r>
          <w:proofErr w:type="gramStart"/>
          <w:r w:rsidR="00D83351">
            <w:rPr>
              <w:rFonts w:ascii="Times" w:hAnsi="Times"/>
              <w:sz w:val="24"/>
              <w:szCs w:val="24"/>
            </w:rPr>
            <w:t>…..</w:t>
          </w:r>
          <w:proofErr w:type="gramEnd"/>
          <w:r w:rsidR="00D83351">
            <w:rPr>
              <w:rFonts w:ascii="Times" w:hAnsi="Times"/>
              <w:sz w:val="24"/>
              <w:szCs w:val="24"/>
            </w:rPr>
            <w:t>…………..……………..……………………………………………….…………………… 13</w:t>
          </w:r>
        </w:p>
        <w:p w14:paraId="01818D84" w14:textId="1E2EC610" w:rsidR="00057823" w:rsidRDefault="00057823" w:rsidP="00057823">
          <w:pPr>
            <w:numPr>
              <w:ilvl w:val="1"/>
              <w:numId w:val="4"/>
            </w:numPr>
            <w:contextualSpacing/>
            <w:rPr>
              <w:rFonts w:ascii="Times" w:hAnsi="Times"/>
              <w:sz w:val="24"/>
              <w:szCs w:val="24"/>
            </w:rPr>
          </w:pPr>
          <w:r>
            <w:rPr>
              <w:rFonts w:ascii="Times" w:hAnsi="Times"/>
              <w:sz w:val="24"/>
              <w:szCs w:val="24"/>
            </w:rPr>
            <w:t>Techniques</w:t>
          </w:r>
        </w:p>
        <w:p w14:paraId="72788456" w14:textId="1F9C45C9" w:rsidR="00057823" w:rsidRPr="00057823" w:rsidRDefault="00057823" w:rsidP="00057823">
          <w:pPr>
            <w:numPr>
              <w:ilvl w:val="1"/>
              <w:numId w:val="4"/>
            </w:numPr>
            <w:contextualSpacing/>
            <w:rPr>
              <w:rFonts w:ascii="Times" w:hAnsi="Times"/>
              <w:sz w:val="24"/>
              <w:szCs w:val="24"/>
            </w:rPr>
          </w:pPr>
          <w:r>
            <w:rPr>
              <w:rFonts w:ascii="Times" w:hAnsi="Times"/>
              <w:sz w:val="24"/>
              <w:szCs w:val="24"/>
            </w:rPr>
            <w:t>Results and Analysis</w:t>
          </w:r>
        </w:p>
        <w:p w14:paraId="522AADBE" w14:textId="2F633531" w:rsidR="00D013BD" w:rsidRDefault="008B33C2" w:rsidP="00D013BD">
          <w:pPr>
            <w:pStyle w:val="ListParagraph"/>
            <w:numPr>
              <w:ilvl w:val="0"/>
              <w:numId w:val="4"/>
            </w:numPr>
            <w:rPr>
              <w:rFonts w:ascii="Times" w:hAnsi="Times"/>
              <w:sz w:val="24"/>
              <w:szCs w:val="24"/>
            </w:rPr>
          </w:pPr>
          <w:r>
            <w:rPr>
              <w:rFonts w:ascii="Times" w:hAnsi="Times"/>
              <w:sz w:val="24"/>
              <w:szCs w:val="24"/>
            </w:rPr>
            <w:t xml:space="preserve">Development &amp; </w:t>
          </w:r>
          <w:r w:rsidR="00922C62">
            <w:rPr>
              <w:rFonts w:ascii="Times" w:hAnsi="Times"/>
              <w:sz w:val="24"/>
              <w:szCs w:val="24"/>
            </w:rPr>
            <w:t xml:space="preserve">Capacity    </w:t>
          </w:r>
          <w:r w:rsidR="00511313">
            <w:rPr>
              <w:rFonts w:ascii="Times" w:hAnsi="Times"/>
              <w:sz w:val="24"/>
              <w:szCs w:val="24"/>
            </w:rPr>
            <w:t xml:space="preserve"> ……...………</w:t>
          </w:r>
          <w:proofErr w:type="gramStart"/>
          <w:r w:rsidR="00511313">
            <w:rPr>
              <w:rFonts w:ascii="Times" w:hAnsi="Times"/>
              <w:sz w:val="24"/>
              <w:szCs w:val="24"/>
            </w:rPr>
            <w:t>…..</w:t>
          </w:r>
          <w:proofErr w:type="gramEnd"/>
          <w:r w:rsidR="00511313">
            <w:rPr>
              <w:rFonts w:ascii="Times" w:hAnsi="Times"/>
              <w:sz w:val="24"/>
              <w:szCs w:val="24"/>
            </w:rPr>
            <w:t>………</w:t>
          </w:r>
          <w:r w:rsidR="00FF0BFA">
            <w:rPr>
              <w:rFonts w:ascii="Times" w:hAnsi="Times"/>
              <w:sz w:val="24"/>
              <w:szCs w:val="24"/>
            </w:rPr>
            <w:t>……</w:t>
          </w:r>
          <w:r w:rsidR="00D83351">
            <w:rPr>
              <w:rFonts w:ascii="Times" w:hAnsi="Times"/>
              <w:sz w:val="24"/>
              <w:szCs w:val="24"/>
            </w:rPr>
            <w:t>..……………………………………………….…………………… 15</w:t>
          </w:r>
        </w:p>
        <w:p w14:paraId="52632709" w14:textId="5E65B020" w:rsidR="008B33C2" w:rsidRDefault="008B33C2" w:rsidP="008B33C2">
          <w:pPr>
            <w:pStyle w:val="ListParagraph"/>
            <w:numPr>
              <w:ilvl w:val="1"/>
              <w:numId w:val="4"/>
            </w:numPr>
            <w:rPr>
              <w:rFonts w:ascii="Times" w:hAnsi="Times"/>
              <w:sz w:val="24"/>
              <w:szCs w:val="24"/>
            </w:rPr>
          </w:pPr>
          <w:r>
            <w:rPr>
              <w:rFonts w:ascii="Times" w:hAnsi="Times"/>
              <w:sz w:val="24"/>
              <w:szCs w:val="24"/>
            </w:rPr>
            <w:t>Development Priorities</w:t>
          </w:r>
        </w:p>
        <w:p w14:paraId="4FB8C279" w14:textId="77777777" w:rsidR="008B33C2" w:rsidRDefault="008B33C2" w:rsidP="008B33C2">
          <w:pPr>
            <w:numPr>
              <w:ilvl w:val="1"/>
              <w:numId w:val="4"/>
            </w:numPr>
            <w:contextualSpacing/>
            <w:rPr>
              <w:rFonts w:ascii="Times" w:hAnsi="Times"/>
              <w:color w:val="000000" w:themeColor="text1"/>
              <w:sz w:val="24"/>
              <w:szCs w:val="24"/>
            </w:rPr>
          </w:pPr>
          <w:r>
            <w:rPr>
              <w:rFonts w:ascii="Times" w:hAnsi="Times"/>
              <w:color w:val="000000" w:themeColor="text1"/>
              <w:sz w:val="24"/>
              <w:szCs w:val="24"/>
            </w:rPr>
            <w:t>Development Capacity</w:t>
          </w:r>
        </w:p>
        <w:p w14:paraId="7F80B73D" w14:textId="1353420B" w:rsidR="00034C7F" w:rsidRPr="00034C7F" w:rsidRDefault="00034C7F" w:rsidP="00034C7F">
          <w:pPr>
            <w:numPr>
              <w:ilvl w:val="1"/>
              <w:numId w:val="4"/>
            </w:numPr>
            <w:contextualSpacing/>
            <w:rPr>
              <w:rFonts w:ascii="Times" w:hAnsi="Times"/>
              <w:sz w:val="24"/>
              <w:szCs w:val="24"/>
            </w:rPr>
          </w:pPr>
          <w:r>
            <w:rPr>
              <w:rFonts w:ascii="Times" w:hAnsi="Times"/>
              <w:sz w:val="24"/>
              <w:szCs w:val="24"/>
            </w:rPr>
            <w:t>Critical Responses</w:t>
          </w:r>
        </w:p>
        <w:p w14:paraId="2B41E604" w14:textId="6972C482" w:rsidR="008B33C2" w:rsidRDefault="00A95D91" w:rsidP="00D013BD">
          <w:pPr>
            <w:pStyle w:val="ListParagraph"/>
            <w:numPr>
              <w:ilvl w:val="0"/>
              <w:numId w:val="4"/>
            </w:numPr>
            <w:rPr>
              <w:rFonts w:ascii="Times" w:hAnsi="Times"/>
              <w:sz w:val="24"/>
              <w:szCs w:val="24"/>
            </w:rPr>
          </w:pPr>
          <w:r>
            <w:rPr>
              <w:rFonts w:ascii="Times" w:hAnsi="Times"/>
              <w:sz w:val="24"/>
              <w:szCs w:val="24"/>
            </w:rPr>
            <w:t xml:space="preserve">Conclusion &amp; </w:t>
          </w:r>
          <w:r w:rsidR="008B33C2">
            <w:rPr>
              <w:rFonts w:ascii="Times" w:hAnsi="Times"/>
              <w:sz w:val="24"/>
              <w:szCs w:val="24"/>
            </w:rPr>
            <w:t>Next Steps</w:t>
          </w:r>
          <w:r w:rsidR="00511313">
            <w:rPr>
              <w:rFonts w:ascii="Times" w:hAnsi="Times"/>
              <w:sz w:val="24"/>
              <w:szCs w:val="24"/>
            </w:rPr>
            <w:t xml:space="preserve"> ……...………</w:t>
          </w:r>
          <w:proofErr w:type="gramStart"/>
          <w:r w:rsidR="00511313">
            <w:rPr>
              <w:rFonts w:ascii="Times" w:hAnsi="Times"/>
              <w:sz w:val="24"/>
              <w:szCs w:val="24"/>
            </w:rPr>
            <w:t>…..</w:t>
          </w:r>
          <w:proofErr w:type="gramEnd"/>
          <w:r w:rsidR="00511313">
            <w:rPr>
              <w:rFonts w:ascii="Times" w:hAnsi="Times"/>
              <w:sz w:val="24"/>
              <w:szCs w:val="24"/>
            </w:rPr>
            <w:t>………</w:t>
          </w:r>
          <w:r w:rsidR="00FF0BFA">
            <w:rPr>
              <w:rFonts w:ascii="Times" w:hAnsi="Times"/>
              <w:sz w:val="24"/>
              <w:szCs w:val="24"/>
            </w:rPr>
            <w:t>..…</w:t>
          </w:r>
          <w:r w:rsidR="00D83351">
            <w:rPr>
              <w:rFonts w:ascii="Times" w:hAnsi="Times"/>
              <w:sz w:val="24"/>
              <w:szCs w:val="24"/>
            </w:rPr>
            <w:t>…………………………………………………….…………………… 18</w:t>
          </w:r>
        </w:p>
        <w:p w14:paraId="369974A7" w14:textId="54DFE0CC" w:rsidR="008B33C2" w:rsidRDefault="00034C7F" w:rsidP="008B33C2">
          <w:pPr>
            <w:pStyle w:val="ListParagraph"/>
            <w:numPr>
              <w:ilvl w:val="1"/>
              <w:numId w:val="4"/>
            </w:numPr>
            <w:rPr>
              <w:rFonts w:ascii="Times" w:hAnsi="Times"/>
              <w:sz w:val="24"/>
              <w:szCs w:val="24"/>
            </w:rPr>
          </w:pPr>
          <w:r>
            <w:rPr>
              <w:rFonts w:ascii="Times" w:hAnsi="Times"/>
              <w:sz w:val="24"/>
              <w:szCs w:val="24"/>
            </w:rPr>
            <w:t>Recommendations</w:t>
          </w:r>
        </w:p>
        <w:p w14:paraId="48D9A4BE" w14:textId="5E294C89" w:rsidR="00922C62" w:rsidRPr="00D619C7" w:rsidRDefault="00922C62" w:rsidP="00D619C7">
          <w:pPr>
            <w:numPr>
              <w:ilvl w:val="1"/>
              <w:numId w:val="4"/>
            </w:numPr>
            <w:contextualSpacing/>
            <w:rPr>
              <w:rFonts w:ascii="Times" w:hAnsi="Times"/>
              <w:sz w:val="24"/>
              <w:szCs w:val="24"/>
            </w:rPr>
          </w:pPr>
          <w:r>
            <w:rPr>
              <w:rFonts w:ascii="Times" w:hAnsi="Times"/>
              <w:sz w:val="24"/>
              <w:szCs w:val="24"/>
            </w:rPr>
            <w:t>Next Steps</w:t>
          </w:r>
        </w:p>
        <w:p w14:paraId="293F268D" w14:textId="3505C245" w:rsidR="007A4BBE" w:rsidRPr="00922C62" w:rsidRDefault="00652518" w:rsidP="00922C6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sdtContent>
    </w:sdt>
    <w:p w14:paraId="7F68BBCF" w14:textId="0142625B" w:rsidR="00CB38B7" w:rsidRDefault="00CB38B7" w:rsidP="007A4BBE"/>
    <w:p w14:paraId="546B4FD1" w14:textId="77777777" w:rsidR="00FF0BFA" w:rsidRDefault="00FF0BFA" w:rsidP="007A4BBE"/>
    <w:p w14:paraId="1C8BB753" w14:textId="77777777" w:rsidR="003A505C" w:rsidRDefault="003A505C" w:rsidP="007A4BBE"/>
    <w:p w14:paraId="33E1EF1A" w14:textId="77777777" w:rsidR="00FF0BFA" w:rsidRDefault="00FF0BFA" w:rsidP="007A4BBE"/>
    <w:p w14:paraId="531E9358" w14:textId="77777777" w:rsidR="00CB38B7" w:rsidRPr="00D87AA2" w:rsidRDefault="00424D49">
      <w:pPr>
        <w:numPr>
          <w:ilvl w:val="0"/>
          <w:numId w:val="1"/>
        </w:numPr>
        <w:contextualSpacing/>
        <w:rPr>
          <w:rFonts w:ascii="Times" w:hAnsi="Times"/>
          <w:b/>
          <w:bCs/>
          <w:sz w:val="24"/>
          <w:szCs w:val="24"/>
        </w:rPr>
      </w:pPr>
      <w:r w:rsidRPr="00D87AA2">
        <w:rPr>
          <w:rFonts w:ascii="Times" w:hAnsi="Times"/>
          <w:b/>
          <w:bCs/>
          <w:sz w:val="24"/>
          <w:szCs w:val="24"/>
        </w:rPr>
        <w:t>Background</w:t>
      </w:r>
    </w:p>
    <w:p w14:paraId="60B8945C" w14:textId="51296411" w:rsidR="006F61DB" w:rsidRPr="00F5159A" w:rsidRDefault="003755C9" w:rsidP="000C5441">
      <w:pPr>
        <w:pStyle w:val="ListParagraph"/>
        <w:numPr>
          <w:ilvl w:val="1"/>
          <w:numId w:val="2"/>
        </w:numPr>
        <w:rPr>
          <w:rFonts w:ascii="Times" w:hAnsi="Times"/>
          <w:sz w:val="24"/>
          <w:szCs w:val="24"/>
        </w:rPr>
      </w:pPr>
      <w:r>
        <w:rPr>
          <w:rFonts w:ascii="Times" w:hAnsi="Times"/>
          <w:sz w:val="24"/>
          <w:szCs w:val="24"/>
        </w:rPr>
        <w:t xml:space="preserve">Project </w:t>
      </w:r>
      <w:r w:rsidRPr="00F5159A">
        <w:rPr>
          <w:rFonts w:ascii="Times" w:hAnsi="Times"/>
          <w:sz w:val="24"/>
          <w:szCs w:val="24"/>
        </w:rPr>
        <w:t>Background</w:t>
      </w:r>
    </w:p>
    <w:p w14:paraId="0F089760" w14:textId="7D7E12AC" w:rsidR="00922C62" w:rsidRDefault="00A92CA4" w:rsidP="00922C62">
      <w:pPr>
        <w:rPr>
          <w:rFonts w:ascii="Times" w:hAnsi="Times"/>
          <w:sz w:val="24"/>
          <w:szCs w:val="24"/>
        </w:rPr>
      </w:pPr>
      <w:r w:rsidRPr="00F5159A">
        <w:rPr>
          <w:rFonts w:ascii="Times" w:hAnsi="Times"/>
          <w:i/>
          <w:sz w:val="24"/>
          <w:szCs w:val="24"/>
          <w:u w:val="single"/>
        </w:rPr>
        <w:t>2017 Report:</w:t>
      </w:r>
      <w:r w:rsidRPr="00F5159A">
        <w:rPr>
          <w:rFonts w:ascii="Times" w:hAnsi="Times"/>
          <w:i/>
          <w:sz w:val="24"/>
          <w:szCs w:val="24"/>
        </w:rPr>
        <w:t xml:space="preserve"> </w:t>
      </w:r>
      <w:r w:rsidR="00922C62" w:rsidRPr="00F5159A">
        <w:rPr>
          <w:rFonts w:ascii="Times" w:hAnsi="Times"/>
          <w:sz w:val="24"/>
          <w:szCs w:val="24"/>
        </w:rPr>
        <w:t>A community needs and asset</w:t>
      </w:r>
      <w:r w:rsidRPr="00F5159A">
        <w:rPr>
          <w:rFonts w:ascii="Times" w:hAnsi="Times"/>
          <w:sz w:val="24"/>
          <w:szCs w:val="24"/>
        </w:rPr>
        <w:t>s</w:t>
      </w:r>
      <w:r w:rsidR="00922C62" w:rsidRPr="00F5159A">
        <w:rPr>
          <w:rFonts w:ascii="Times" w:hAnsi="Times"/>
          <w:sz w:val="24"/>
          <w:szCs w:val="24"/>
        </w:rPr>
        <w:t xml:space="preserve"> assessment of </w:t>
      </w:r>
      <w:proofErr w:type="spellStart"/>
      <w:r w:rsidR="00922C62" w:rsidRPr="00F5159A">
        <w:rPr>
          <w:rFonts w:ascii="Times" w:hAnsi="Times"/>
          <w:sz w:val="24"/>
          <w:szCs w:val="24"/>
        </w:rPr>
        <w:t>Bareti</w:t>
      </w:r>
      <w:proofErr w:type="spellEnd"/>
      <w:r w:rsidR="00922C62" w:rsidRPr="00F5159A">
        <w:rPr>
          <w:rFonts w:ascii="Times" w:hAnsi="Times"/>
          <w:sz w:val="24"/>
          <w:szCs w:val="24"/>
        </w:rPr>
        <w:t xml:space="preserve"> and </w:t>
      </w:r>
      <w:proofErr w:type="spellStart"/>
      <w:r w:rsidR="00922C62" w:rsidRPr="00F5159A">
        <w:rPr>
          <w:rFonts w:ascii="Times" w:hAnsi="Times"/>
          <w:sz w:val="24"/>
          <w:szCs w:val="24"/>
        </w:rPr>
        <w:t>Sabechisi</w:t>
      </w:r>
      <w:proofErr w:type="spellEnd"/>
      <w:r w:rsidR="00922C62" w:rsidRPr="00F5159A">
        <w:rPr>
          <w:rFonts w:ascii="Times" w:hAnsi="Times"/>
          <w:sz w:val="24"/>
          <w:szCs w:val="24"/>
        </w:rPr>
        <w:t xml:space="preserve"> was conducted for the </w:t>
      </w:r>
      <w:proofErr w:type="spellStart"/>
      <w:r w:rsidR="00922C62" w:rsidRPr="00F5159A">
        <w:rPr>
          <w:rFonts w:ascii="Times" w:hAnsi="Times"/>
          <w:sz w:val="24"/>
          <w:szCs w:val="24"/>
        </w:rPr>
        <w:t>Bediani</w:t>
      </w:r>
      <w:proofErr w:type="spellEnd"/>
      <w:r w:rsidR="00922C62" w:rsidRPr="00F5159A">
        <w:rPr>
          <w:rFonts w:ascii="Times" w:hAnsi="Times"/>
          <w:sz w:val="24"/>
          <w:szCs w:val="24"/>
        </w:rPr>
        <w:t xml:space="preserve"> Children’s Center </w:t>
      </w:r>
      <w:r w:rsidR="00057823" w:rsidRPr="00F5159A">
        <w:rPr>
          <w:rFonts w:ascii="Times" w:hAnsi="Times"/>
          <w:sz w:val="24"/>
          <w:szCs w:val="24"/>
        </w:rPr>
        <w:t xml:space="preserve">(BCC) </w:t>
      </w:r>
      <w:r w:rsidR="00922C62" w:rsidRPr="00F5159A">
        <w:rPr>
          <w:rFonts w:ascii="Times" w:hAnsi="Times"/>
          <w:sz w:val="24"/>
          <w:szCs w:val="24"/>
        </w:rPr>
        <w:t xml:space="preserve">in 2017 by UC Davis RIFA Fellow, </w:t>
      </w:r>
      <w:proofErr w:type="spellStart"/>
      <w:r w:rsidR="00922C62" w:rsidRPr="00F5159A">
        <w:rPr>
          <w:rFonts w:ascii="Times" w:hAnsi="Times"/>
          <w:sz w:val="24"/>
          <w:szCs w:val="24"/>
        </w:rPr>
        <w:t>Bilkis</w:t>
      </w:r>
      <w:proofErr w:type="spellEnd"/>
      <w:r w:rsidR="00922C62">
        <w:rPr>
          <w:rFonts w:ascii="Times" w:hAnsi="Times"/>
          <w:sz w:val="24"/>
          <w:szCs w:val="24"/>
        </w:rPr>
        <w:t xml:space="preserve"> </w:t>
      </w:r>
      <w:proofErr w:type="spellStart"/>
      <w:r w:rsidR="00922C62">
        <w:rPr>
          <w:rFonts w:ascii="Times" w:hAnsi="Times"/>
          <w:sz w:val="24"/>
          <w:szCs w:val="24"/>
        </w:rPr>
        <w:t>Bharucha</w:t>
      </w:r>
      <w:proofErr w:type="spellEnd"/>
      <w:r w:rsidR="00922C62">
        <w:rPr>
          <w:rFonts w:ascii="Times" w:hAnsi="Times"/>
          <w:sz w:val="24"/>
          <w:szCs w:val="24"/>
        </w:rPr>
        <w:t xml:space="preserve">. The goal of this assessment was </w:t>
      </w:r>
      <w:r w:rsidR="00922C62" w:rsidRPr="00922C62">
        <w:rPr>
          <w:rFonts w:ascii="Times" w:hAnsi="Times"/>
          <w:sz w:val="24"/>
          <w:szCs w:val="24"/>
        </w:rPr>
        <w:t>to collect</w:t>
      </w:r>
      <w:r w:rsidR="00922C62">
        <w:rPr>
          <w:rFonts w:ascii="Times" w:hAnsi="Times"/>
          <w:sz w:val="24"/>
          <w:szCs w:val="24"/>
        </w:rPr>
        <w:t xml:space="preserve"> </w:t>
      </w:r>
      <w:r w:rsidR="00922C62" w:rsidRPr="00922C62">
        <w:rPr>
          <w:rFonts w:ascii="Times" w:hAnsi="Times"/>
          <w:sz w:val="24"/>
          <w:szCs w:val="24"/>
        </w:rPr>
        <w:t>information on the needs and available resources in these villages, identify any direct impact of the farm’s water use, and to make</w:t>
      </w:r>
      <w:r w:rsidR="00922C62">
        <w:rPr>
          <w:rFonts w:ascii="Times" w:hAnsi="Times"/>
          <w:sz w:val="24"/>
          <w:szCs w:val="24"/>
        </w:rPr>
        <w:t xml:space="preserve"> </w:t>
      </w:r>
      <w:r w:rsidR="00922C62" w:rsidRPr="00922C62">
        <w:rPr>
          <w:rFonts w:ascii="Times" w:hAnsi="Times"/>
          <w:sz w:val="24"/>
          <w:szCs w:val="24"/>
        </w:rPr>
        <w:t>recommendations for long-term farm planning based on community needs.</w:t>
      </w:r>
      <w:r w:rsidR="00922C62">
        <w:rPr>
          <w:rFonts w:ascii="Times" w:hAnsi="Times"/>
          <w:sz w:val="24"/>
          <w:szCs w:val="24"/>
        </w:rPr>
        <w:t xml:space="preserve">  Following this report, it was determined that a</w:t>
      </w:r>
      <w:r w:rsidR="006F74CB">
        <w:rPr>
          <w:rFonts w:ascii="Times" w:hAnsi="Times"/>
          <w:sz w:val="24"/>
          <w:szCs w:val="24"/>
        </w:rPr>
        <w:t xml:space="preserve"> community needs and assets assessment of </w:t>
      </w:r>
      <w:proofErr w:type="spellStart"/>
      <w:r w:rsidR="006F74CB">
        <w:rPr>
          <w:rFonts w:ascii="Times" w:hAnsi="Times"/>
          <w:sz w:val="24"/>
          <w:szCs w:val="24"/>
        </w:rPr>
        <w:t>Bareti</w:t>
      </w:r>
      <w:proofErr w:type="spellEnd"/>
      <w:r w:rsidR="006F74CB">
        <w:rPr>
          <w:rFonts w:ascii="Times" w:hAnsi="Times"/>
          <w:sz w:val="24"/>
          <w:szCs w:val="24"/>
        </w:rPr>
        <w:t xml:space="preserve"> </w:t>
      </w:r>
      <w:r w:rsidR="00922C62">
        <w:rPr>
          <w:rFonts w:ascii="Times" w:hAnsi="Times"/>
          <w:sz w:val="24"/>
          <w:szCs w:val="24"/>
        </w:rPr>
        <w:t>should be conducted with special attention to Agricultural resources and needs</w:t>
      </w:r>
      <w:r w:rsidR="00F5159A">
        <w:rPr>
          <w:rFonts w:ascii="Times" w:hAnsi="Times"/>
          <w:sz w:val="24"/>
          <w:szCs w:val="24"/>
        </w:rPr>
        <w:t>.</w:t>
      </w:r>
    </w:p>
    <w:p w14:paraId="4A239C33" w14:textId="77777777" w:rsidR="00922C62" w:rsidRDefault="00922C62" w:rsidP="00922C62">
      <w:pPr>
        <w:rPr>
          <w:rFonts w:ascii="Times" w:hAnsi="Times"/>
          <w:sz w:val="24"/>
          <w:szCs w:val="24"/>
        </w:rPr>
      </w:pPr>
    </w:p>
    <w:p w14:paraId="7F1B8564" w14:textId="001588F4" w:rsidR="006A1B6F" w:rsidRDefault="00A92CA4" w:rsidP="00922C62">
      <w:pPr>
        <w:rPr>
          <w:rFonts w:ascii="Times" w:hAnsi="Times"/>
          <w:sz w:val="24"/>
          <w:szCs w:val="24"/>
        </w:rPr>
      </w:pPr>
      <w:r w:rsidRPr="00A92CA4">
        <w:rPr>
          <w:rFonts w:ascii="Times" w:hAnsi="Times"/>
          <w:i/>
          <w:sz w:val="24"/>
          <w:szCs w:val="24"/>
          <w:u w:val="single"/>
        </w:rPr>
        <w:t>2018 Report:</w:t>
      </w:r>
      <w:r>
        <w:rPr>
          <w:rFonts w:ascii="Times" w:hAnsi="Times"/>
          <w:i/>
          <w:sz w:val="24"/>
          <w:szCs w:val="24"/>
        </w:rPr>
        <w:t xml:space="preserve"> </w:t>
      </w:r>
      <w:r w:rsidR="00922C62">
        <w:rPr>
          <w:rFonts w:ascii="Times" w:hAnsi="Times"/>
          <w:sz w:val="24"/>
          <w:szCs w:val="24"/>
        </w:rPr>
        <w:t xml:space="preserve">In August 2018, an agricultural </w:t>
      </w:r>
      <w:r w:rsidR="00922C62" w:rsidRPr="00922C62">
        <w:rPr>
          <w:rFonts w:ascii="Times" w:hAnsi="Times"/>
          <w:sz w:val="24"/>
          <w:szCs w:val="24"/>
        </w:rPr>
        <w:t xml:space="preserve">needs and </w:t>
      </w:r>
      <w:r w:rsidR="00922C62">
        <w:rPr>
          <w:rFonts w:ascii="Times" w:hAnsi="Times"/>
          <w:sz w:val="24"/>
          <w:szCs w:val="24"/>
        </w:rPr>
        <w:t>capacity</w:t>
      </w:r>
      <w:r w:rsidR="00922C62" w:rsidRPr="00922C62">
        <w:rPr>
          <w:rFonts w:ascii="Times" w:hAnsi="Times"/>
          <w:sz w:val="24"/>
          <w:szCs w:val="24"/>
        </w:rPr>
        <w:t xml:space="preserve"> assessment of</w:t>
      </w:r>
      <w:r w:rsidR="00922C62">
        <w:rPr>
          <w:rFonts w:ascii="Times" w:hAnsi="Times"/>
          <w:sz w:val="24"/>
          <w:szCs w:val="24"/>
        </w:rPr>
        <w:t xml:space="preserve"> </w:t>
      </w:r>
      <w:proofErr w:type="spellStart"/>
      <w:r w:rsidR="00922C62">
        <w:rPr>
          <w:rFonts w:ascii="Times" w:hAnsi="Times"/>
          <w:sz w:val="24"/>
          <w:szCs w:val="24"/>
        </w:rPr>
        <w:t>Bareti</w:t>
      </w:r>
      <w:proofErr w:type="spellEnd"/>
      <w:r w:rsidR="00922C62">
        <w:rPr>
          <w:rFonts w:ascii="Times" w:hAnsi="Times"/>
          <w:sz w:val="24"/>
          <w:szCs w:val="24"/>
        </w:rPr>
        <w:t xml:space="preserve"> </w:t>
      </w:r>
      <w:r w:rsidR="00057823">
        <w:rPr>
          <w:rFonts w:ascii="Times" w:hAnsi="Times"/>
          <w:sz w:val="24"/>
          <w:szCs w:val="24"/>
        </w:rPr>
        <w:t>was conducted for</w:t>
      </w:r>
      <w:r w:rsidR="006F74CB">
        <w:rPr>
          <w:rFonts w:ascii="Times" w:hAnsi="Times"/>
          <w:sz w:val="24"/>
          <w:szCs w:val="24"/>
        </w:rPr>
        <w:t xml:space="preserve"> </w:t>
      </w:r>
      <w:r w:rsidR="00057823">
        <w:rPr>
          <w:rFonts w:ascii="Times" w:hAnsi="Times"/>
          <w:sz w:val="24"/>
          <w:szCs w:val="24"/>
        </w:rPr>
        <w:t>BCC</w:t>
      </w:r>
      <w:r w:rsidR="00922C62">
        <w:rPr>
          <w:rFonts w:ascii="Times" w:hAnsi="Times"/>
          <w:sz w:val="24"/>
          <w:szCs w:val="24"/>
        </w:rPr>
        <w:t xml:space="preserve"> and other partners</w:t>
      </w:r>
      <w:r w:rsidR="006F74CB" w:rsidRPr="006F74CB">
        <w:rPr>
          <w:rFonts w:ascii="Times" w:hAnsi="Times"/>
          <w:sz w:val="24"/>
          <w:szCs w:val="24"/>
        </w:rPr>
        <w:t xml:space="preserve"> </w:t>
      </w:r>
      <w:r w:rsidR="006F74CB">
        <w:rPr>
          <w:rFonts w:ascii="Times" w:hAnsi="Times"/>
          <w:sz w:val="24"/>
          <w:szCs w:val="24"/>
        </w:rPr>
        <w:t xml:space="preserve">to collect information on </w:t>
      </w:r>
      <w:r w:rsidR="006F74CB" w:rsidRPr="006F74CB">
        <w:rPr>
          <w:rFonts w:ascii="Times" w:hAnsi="Times"/>
          <w:sz w:val="24"/>
          <w:szCs w:val="24"/>
        </w:rPr>
        <w:t xml:space="preserve">the needs and available </w:t>
      </w:r>
      <w:r w:rsidR="00922C62">
        <w:rPr>
          <w:rFonts w:ascii="Times" w:hAnsi="Times"/>
          <w:sz w:val="24"/>
          <w:szCs w:val="24"/>
        </w:rPr>
        <w:t xml:space="preserve">agricultural </w:t>
      </w:r>
      <w:r w:rsidR="006F74CB" w:rsidRPr="006F74CB">
        <w:rPr>
          <w:rFonts w:ascii="Times" w:hAnsi="Times"/>
          <w:sz w:val="24"/>
          <w:szCs w:val="24"/>
        </w:rPr>
        <w:t>resources</w:t>
      </w:r>
      <w:r w:rsidR="00922C62">
        <w:rPr>
          <w:rFonts w:ascii="Times" w:hAnsi="Times"/>
          <w:sz w:val="24"/>
          <w:szCs w:val="24"/>
        </w:rPr>
        <w:t>, education, and capacity</w:t>
      </w:r>
      <w:r w:rsidR="006F74CB" w:rsidRPr="006F74CB">
        <w:rPr>
          <w:rFonts w:ascii="Times" w:hAnsi="Times"/>
          <w:sz w:val="24"/>
          <w:szCs w:val="24"/>
        </w:rPr>
        <w:t xml:space="preserve"> </w:t>
      </w:r>
      <w:r w:rsidR="00FF0BFA">
        <w:rPr>
          <w:rFonts w:ascii="Times" w:hAnsi="Times"/>
          <w:sz w:val="24"/>
          <w:szCs w:val="24"/>
        </w:rPr>
        <w:t>in these villages</w:t>
      </w:r>
      <w:r w:rsidR="00B06F5F">
        <w:rPr>
          <w:rFonts w:ascii="Times" w:hAnsi="Times"/>
          <w:sz w:val="24"/>
          <w:szCs w:val="24"/>
        </w:rPr>
        <w:t>,</w:t>
      </w:r>
      <w:r w:rsidR="00FF0BFA">
        <w:rPr>
          <w:rFonts w:ascii="Times" w:hAnsi="Times"/>
          <w:sz w:val="24"/>
          <w:szCs w:val="24"/>
        </w:rPr>
        <w:t xml:space="preserve"> and to</w:t>
      </w:r>
      <w:r w:rsidR="006F74CB" w:rsidRPr="006F74CB">
        <w:rPr>
          <w:rFonts w:ascii="Times" w:hAnsi="Times"/>
          <w:sz w:val="24"/>
          <w:szCs w:val="24"/>
        </w:rPr>
        <w:t xml:space="preserve"> make recommend</w:t>
      </w:r>
      <w:r w:rsidR="006F74CB">
        <w:rPr>
          <w:rFonts w:ascii="Times" w:hAnsi="Times"/>
          <w:sz w:val="24"/>
          <w:szCs w:val="24"/>
        </w:rPr>
        <w:t>ations for</w:t>
      </w:r>
      <w:r w:rsidR="000C5441">
        <w:rPr>
          <w:rFonts w:ascii="Times" w:hAnsi="Times"/>
          <w:sz w:val="24"/>
          <w:szCs w:val="24"/>
        </w:rPr>
        <w:t xml:space="preserve"> long-term f</w:t>
      </w:r>
      <w:r w:rsidR="006F74CB">
        <w:rPr>
          <w:rFonts w:ascii="Times" w:hAnsi="Times"/>
          <w:sz w:val="24"/>
          <w:szCs w:val="24"/>
        </w:rPr>
        <w:t>arm</w:t>
      </w:r>
      <w:r w:rsidR="00B06F5F">
        <w:rPr>
          <w:rFonts w:ascii="Times" w:hAnsi="Times"/>
          <w:sz w:val="24"/>
          <w:szCs w:val="24"/>
        </w:rPr>
        <w:t xml:space="preserve"> planning</w:t>
      </w:r>
      <w:r w:rsidR="000C5441">
        <w:rPr>
          <w:rFonts w:ascii="Times" w:hAnsi="Times"/>
          <w:sz w:val="24"/>
          <w:szCs w:val="24"/>
        </w:rPr>
        <w:t xml:space="preserve"> </w:t>
      </w:r>
      <w:r w:rsidR="00FF0BFA">
        <w:rPr>
          <w:rFonts w:ascii="Times" w:hAnsi="Times"/>
          <w:sz w:val="24"/>
          <w:szCs w:val="24"/>
        </w:rPr>
        <w:t>based on</w:t>
      </w:r>
      <w:r w:rsidR="000C5441">
        <w:rPr>
          <w:rFonts w:ascii="Times" w:hAnsi="Times"/>
          <w:sz w:val="24"/>
          <w:szCs w:val="24"/>
        </w:rPr>
        <w:t xml:space="preserve"> community needs</w:t>
      </w:r>
      <w:r w:rsidR="00B06F5F">
        <w:rPr>
          <w:rFonts w:ascii="Times" w:hAnsi="Times"/>
          <w:sz w:val="24"/>
          <w:szCs w:val="24"/>
        </w:rPr>
        <w:t>.</w:t>
      </w:r>
      <w:r w:rsidR="006F74CB" w:rsidRPr="006F74CB">
        <w:rPr>
          <w:rFonts w:ascii="Times" w:hAnsi="Times"/>
          <w:sz w:val="24"/>
          <w:szCs w:val="24"/>
        </w:rPr>
        <w:t xml:space="preserve"> We </w:t>
      </w:r>
      <w:r w:rsidR="00B06F5F">
        <w:rPr>
          <w:rFonts w:ascii="Times" w:hAnsi="Times"/>
          <w:sz w:val="24"/>
          <w:szCs w:val="24"/>
        </w:rPr>
        <w:t xml:space="preserve">first interviewed </w:t>
      </w:r>
      <w:r w:rsidR="000C5441">
        <w:rPr>
          <w:rFonts w:ascii="Times" w:hAnsi="Times"/>
          <w:sz w:val="24"/>
          <w:szCs w:val="24"/>
        </w:rPr>
        <w:t>the village</w:t>
      </w:r>
      <w:r w:rsidR="00B06F5F">
        <w:rPr>
          <w:rFonts w:ascii="Times" w:hAnsi="Times"/>
          <w:sz w:val="24"/>
          <w:szCs w:val="24"/>
        </w:rPr>
        <w:t xml:space="preserve"> </w:t>
      </w:r>
      <w:r w:rsidR="00FF0BFA">
        <w:rPr>
          <w:rFonts w:ascii="Times" w:hAnsi="Times"/>
          <w:sz w:val="24"/>
          <w:szCs w:val="24"/>
        </w:rPr>
        <w:t xml:space="preserve">mayor who facilitated our household </w:t>
      </w:r>
      <w:r w:rsidR="00B06F5F">
        <w:rPr>
          <w:rFonts w:ascii="Times" w:hAnsi="Times"/>
          <w:sz w:val="24"/>
          <w:szCs w:val="24"/>
        </w:rPr>
        <w:t>interview</w:t>
      </w:r>
      <w:r w:rsidR="00FF0BFA">
        <w:rPr>
          <w:rFonts w:ascii="Times" w:hAnsi="Times"/>
          <w:sz w:val="24"/>
          <w:szCs w:val="24"/>
        </w:rPr>
        <w:t>s</w:t>
      </w:r>
      <w:r w:rsidR="00F5159A">
        <w:rPr>
          <w:rFonts w:ascii="Times" w:hAnsi="Times"/>
          <w:sz w:val="24"/>
          <w:szCs w:val="24"/>
        </w:rPr>
        <w:t xml:space="preserve"> with individual farmers</w:t>
      </w:r>
      <w:r w:rsidR="00057823">
        <w:rPr>
          <w:rFonts w:ascii="Times" w:hAnsi="Times"/>
          <w:sz w:val="24"/>
          <w:szCs w:val="24"/>
        </w:rPr>
        <w:t>.  Ten</w:t>
      </w:r>
      <w:r w:rsidR="00B06F5F">
        <w:rPr>
          <w:rFonts w:ascii="Times" w:hAnsi="Times"/>
          <w:sz w:val="24"/>
          <w:szCs w:val="24"/>
        </w:rPr>
        <w:t xml:space="preserve"> </w:t>
      </w:r>
      <w:r w:rsidR="00922C62">
        <w:rPr>
          <w:rFonts w:ascii="Times" w:hAnsi="Times"/>
          <w:sz w:val="24"/>
          <w:szCs w:val="24"/>
        </w:rPr>
        <w:t xml:space="preserve">farmers </w:t>
      </w:r>
      <w:r w:rsidR="00057823">
        <w:rPr>
          <w:rFonts w:ascii="Times" w:hAnsi="Times"/>
          <w:sz w:val="24"/>
          <w:szCs w:val="24"/>
        </w:rPr>
        <w:t>were interviewed who</w:t>
      </w:r>
      <w:r w:rsidR="00922C62">
        <w:rPr>
          <w:rFonts w:ascii="Times" w:hAnsi="Times"/>
          <w:sz w:val="24"/>
          <w:szCs w:val="24"/>
        </w:rPr>
        <w:t xml:space="preserve"> were selected by the mayor of the village to </w:t>
      </w:r>
      <w:r w:rsidR="00F5159A">
        <w:rPr>
          <w:rFonts w:ascii="Times" w:hAnsi="Times"/>
          <w:sz w:val="24"/>
          <w:szCs w:val="24"/>
        </w:rPr>
        <w:t>re</w:t>
      </w:r>
      <w:r w:rsidR="00922C62">
        <w:rPr>
          <w:rFonts w:ascii="Times" w:hAnsi="Times"/>
          <w:sz w:val="24"/>
          <w:szCs w:val="24"/>
        </w:rPr>
        <w:t xml:space="preserve">present a variety of ages, </w:t>
      </w:r>
      <w:r w:rsidR="00F5159A">
        <w:rPr>
          <w:rFonts w:ascii="Times" w:hAnsi="Times"/>
          <w:sz w:val="24"/>
          <w:szCs w:val="24"/>
        </w:rPr>
        <w:t>affluence</w:t>
      </w:r>
      <w:r w:rsidR="00922C62">
        <w:rPr>
          <w:rFonts w:ascii="Times" w:hAnsi="Times"/>
          <w:sz w:val="24"/>
          <w:szCs w:val="24"/>
        </w:rPr>
        <w:t>, and land size.</w:t>
      </w:r>
      <w:r>
        <w:rPr>
          <w:rFonts w:ascii="Times" w:hAnsi="Times"/>
          <w:sz w:val="24"/>
          <w:szCs w:val="24"/>
        </w:rPr>
        <w:t xml:space="preserve">  Farmers were interviewed with both general agricultural technique questions and specific interest questions about potato production</w:t>
      </w:r>
      <w:r w:rsidR="00F5159A">
        <w:rPr>
          <w:rFonts w:ascii="Times" w:hAnsi="Times"/>
          <w:sz w:val="24"/>
          <w:szCs w:val="24"/>
        </w:rPr>
        <w:t xml:space="preserve"> (See Appendix A)</w:t>
      </w:r>
      <w:r>
        <w:rPr>
          <w:rFonts w:ascii="Times" w:hAnsi="Times"/>
          <w:sz w:val="24"/>
          <w:szCs w:val="24"/>
        </w:rPr>
        <w:t>.</w:t>
      </w:r>
    </w:p>
    <w:p w14:paraId="3914512C" w14:textId="5B7ACB6A" w:rsidR="00057823" w:rsidRDefault="00057823" w:rsidP="00922C62">
      <w:pPr>
        <w:rPr>
          <w:rFonts w:ascii="Times" w:hAnsi="Times"/>
          <w:sz w:val="24"/>
          <w:szCs w:val="24"/>
        </w:rPr>
      </w:pPr>
    </w:p>
    <w:p w14:paraId="7CB27C84" w14:textId="2F4BBC2F" w:rsidR="00057823" w:rsidRPr="00057823" w:rsidRDefault="00057823" w:rsidP="00057823">
      <w:pPr>
        <w:rPr>
          <w:rFonts w:ascii="Times" w:hAnsi="Times"/>
          <w:sz w:val="24"/>
          <w:szCs w:val="24"/>
        </w:rPr>
      </w:pPr>
      <w:r>
        <w:rPr>
          <w:rFonts w:ascii="Times" w:hAnsi="Times"/>
          <w:i/>
          <w:sz w:val="24"/>
          <w:szCs w:val="24"/>
          <w:u w:val="single"/>
        </w:rPr>
        <w:t>2018 Workshops:</w:t>
      </w:r>
      <w:r w:rsidRPr="00057823">
        <w:rPr>
          <w:rFonts w:ascii="Times" w:hAnsi="Times"/>
          <w:i/>
          <w:sz w:val="24"/>
          <w:szCs w:val="24"/>
        </w:rPr>
        <w:t xml:space="preserve"> </w:t>
      </w:r>
      <w:r>
        <w:rPr>
          <w:rFonts w:ascii="Times" w:hAnsi="Times"/>
          <w:sz w:val="24"/>
          <w:szCs w:val="24"/>
        </w:rPr>
        <w:t xml:space="preserve">In August 2018, three days of intensive sustainable agriculture workshops were provided to villagers in </w:t>
      </w:r>
      <w:proofErr w:type="spellStart"/>
      <w:r>
        <w:rPr>
          <w:rFonts w:ascii="Times" w:hAnsi="Times"/>
          <w:sz w:val="24"/>
          <w:szCs w:val="24"/>
        </w:rPr>
        <w:t>Bareti</w:t>
      </w:r>
      <w:proofErr w:type="spellEnd"/>
      <w:r>
        <w:rPr>
          <w:rFonts w:ascii="Times" w:hAnsi="Times"/>
          <w:sz w:val="24"/>
          <w:szCs w:val="24"/>
        </w:rPr>
        <w:t xml:space="preserve">.  Attendees were taught basic concepts in soil science, plant nutrient management, irrigation, and general potato </w:t>
      </w:r>
      <w:r w:rsidR="00F5159A">
        <w:rPr>
          <w:rFonts w:ascii="Times" w:hAnsi="Times"/>
          <w:sz w:val="24"/>
          <w:szCs w:val="24"/>
        </w:rPr>
        <w:t>farming techniques</w:t>
      </w:r>
      <w:r>
        <w:rPr>
          <w:rFonts w:ascii="Times" w:hAnsi="Times"/>
          <w:sz w:val="24"/>
          <w:szCs w:val="24"/>
        </w:rPr>
        <w:t xml:space="preserve"> with the overall focus on potato </w:t>
      </w:r>
      <w:r w:rsidR="00F5159A">
        <w:rPr>
          <w:rFonts w:ascii="Times" w:hAnsi="Times"/>
          <w:sz w:val="24"/>
          <w:szCs w:val="24"/>
        </w:rPr>
        <w:t>production</w:t>
      </w:r>
      <w:r>
        <w:rPr>
          <w:rFonts w:ascii="Times" w:hAnsi="Times"/>
          <w:sz w:val="24"/>
          <w:szCs w:val="24"/>
        </w:rPr>
        <w:t>.  The workshops</w:t>
      </w:r>
      <w:r w:rsidRPr="00057823">
        <w:rPr>
          <w:rFonts w:ascii="Times New Roman" w:hAnsi="Times New Roman" w:cs="Times New Roman"/>
          <w:sz w:val="24"/>
          <w:szCs w:val="24"/>
        </w:rPr>
        <w:t xml:space="preserve"> </w:t>
      </w:r>
      <w:r w:rsidRPr="00057823">
        <w:rPr>
          <w:rFonts w:ascii="Times New Roman" w:eastAsia="Times New Roman" w:hAnsi="Times New Roman" w:cs="Times New Roman"/>
          <w:color w:val="1D2129"/>
          <w:sz w:val="24"/>
          <w:szCs w:val="24"/>
          <w:shd w:val="clear" w:color="auto" w:fill="FFFFFF"/>
          <w:lang w:val="en-US"/>
        </w:rPr>
        <w:t xml:space="preserve">emphasized the utilization of cost-effective materials and </w:t>
      </w:r>
      <w:r w:rsidR="00F5159A">
        <w:rPr>
          <w:rFonts w:ascii="Times New Roman" w:eastAsia="Times New Roman" w:hAnsi="Times New Roman" w:cs="Times New Roman"/>
          <w:color w:val="1D2129"/>
          <w:sz w:val="24"/>
          <w:szCs w:val="24"/>
          <w:shd w:val="clear" w:color="auto" w:fill="FFFFFF"/>
          <w:lang w:val="en-US"/>
        </w:rPr>
        <w:t>approaches</w:t>
      </w:r>
      <w:r w:rsidRPr="00057823">
        <w:rPr>
          <w:rFonts w:ascii="Times New Roman" w:eastAsia="Times New Roman" w:hAnsi="Times New Roman" w:cs="Times New Roman"/>
          <w:color w:val="1D2129"/>
          <w:sz w:val="24"/>
          <w:szCs w:val="24"/>
          <w:shd w:val="clear" w:color="auto" w:fill="FFFFFF"/>
          <w:lang w:val="en-US"/>
        </w:rPr>
        <w:t xml:space="preserve"> to reduce both soil degradation and dependence on synthetic nutrient and pest management methods.</w:t>
      </w:r>
      <w:r>
        <w:rPr>
          <w:rFonts w:ascii="Times New Roman" w:eastAsia="Times New Roman" w:hAnsi="Times New Roman" w:cs="Times New Roman"/>
          <w:color w:val="1D2129"/>
          <w:sz w:val="24"/>
          <w:szCs w:val="24"/>
          <w:shd w:val="clear" w:color="auto" w:fill="FFFFFF"/>
          <w:lang w:val="en-US"/>
        </w:rPr>
        <w:t xml:space="preserve">  Observations from the workshops are also included in this report.</w:t>
      </w:r>
    </w:p>
    <w:p w14:paraId="10DA97D3" w14:textId="04A3129C" w:rsidR="00057823" w:rsidRPr="00057823" w:rsidRDefault="00057823" w:rsidP="00922C62">
      <w:pPr>
        <w:rPr>
          <w:rFonts w:ascii="Times" w:hAnsi="Times"/>
          <w:sz w:val="24"/>
          <w:szCs w:val="24"/>
        </w:rPr>
      </w:pPr>
    </w:p>
    <w:p w14:paraId="7357F676" w14:textId="77777777" w:rsidR="006F61DB" w:rsidRPr="006F61DB" w:rsidRDefault="006F61DB" w:rsidP="006F61DB">
      <w:pPr>
        <w:rPr>
          <w:rFonts w:ascii="Times" w:hAnsi="Times"/>
          <w:sz w:val="24"/>
          <w:szCs w:val="24"/>
        </w:rPr>
      </w:pPr>
    </w:p>
    <w:p w14:paraId="57076A96" w14:textId="7AAEF64D" w:rsidR="00CB38B7" w:rsidRPr="00922C62" w:rsidRDefault="00922C62" w:rsidP="00696DCB">
      <w:pPr>
        <w:pStyle w:val="ListParagraph"/>
        <w:numPr>
          <w:ilvl w:val="1"/>
          <w:numId w:val="2"/>
        </w:numPr>
        <w:rPr>
          <w:rFonts w:ascii="Times New Roman" w:hAnsi="Times New Roman" w:cs="Times New Roman"/>
          <w:sz w:val="24"/>
          <w:szCs w:val="24"/>
        </w:rPr>
      </w:pPr>
      <w:r w:rsidRPr="00922C62">
        <w:rPr>
          <w:rFonts w:ascii="Times New Roman" w:hAnsi="Times New Roman" w:cs="Times New Roman"/>
          <w:sz w:val="24"/>
          <w:szCs w:val="24"/>
        </w:rPr>
        <w:t>Regional Background</w:t>
      </w:r>
    </w:p>
    <w:p w14:paraId="5CF89CFE" w14:textId="467A946E" w:rsidR="00922C62" w:rsidRDefault="00A92CA4" w:rsidP="00922C62">
      <w:pPr>
        <w:rPr>
          <w:rFonts w:ascii="Times New Roman" w:hAnsi="Times New Roman" w:cs="Times New Roman"/>
          <w:sz w:val="24"/>
          <w:szCs w:val="24"/>
        </w:rPr>
      </w:pPr>
      <w:r>
        <w:rPr>
          <w:rFonts w:ascii="Times New Roman" w:hAnsi="Times New Roman" w:cs="Times New Roman"/>
          <w:i/>
          <w:sz w:val="24"/>
          <w:szCs w:val="24"/>
          <w:u w:val="single"/>
        </w:rPr>
        <w:t>Climate and Demographics:</w:t>
      </w:r>
      <w:r>
        <w:rPr>
          <w:rFonts w:ascii="Times New Roman" w:hAnsi="Times New Roman" w:cs="Times New Roman"/>
          <w:sz w:val="24"/>
          <w:szCs w:val="24"/>
        </w:rPr>
        <w:t xml:space="preserve"> </w:t>
      </w:r>
      <w:r w:rsidR="00922C62" w:rsidRPr="00922C62">
        <w:rPr>
          <w:rFonts w:ascii="Times New Roman" w:hAnsi="Times New Roman" w:cs="Times New Roman"/>
          <w:sz w:val="24"/>
          <w:szCs w:val="24"/>
        </w:rPr>
        <w:t xml:space="preserve">The </w:t>
      </w:r>
      <w:proofErr w:type="spellStart"/>
      <w:r w:rsidR="00922C62" w:rsidRPr="00922C62">
        <w:rPr>
          <w:rFonts w:ascii="Times New Roman" w:hAnsi="Times New Roman" w:cs="Times New Roman"/>
          <w:sz w:val="24"/>
          <w:szCs w:val="24"/>
        </w:rPr>
        <w:t>Tsalka</w:t>
      </w:r>
      <w:proofErr w:type="spellEnd"/>
      <w:r w:rsidR="00922C62" w:rsidRPr="00922C62">
        <w:rPr>
          <w:rFonts w:ascii="Times New Roman" w:hAnsi="Times New Roman" w:cs="Times New Roman"/>
          <w:sz w:val="24"/>
          <w:szCs w:val="24"/>
        </w:rPr>
        <w:t xml:space="preserve"> municipality is located in the </w:t>
      </w:r>
      <w:proofErr w:type="spellStart"/>
      <w:r w:rsidR="00922C62" w:rsidRPr="00922C62">
        <w:rPr>
          <w:rFonts w:ascii="Times New Roman" w:hAnsi="Times New Roman" w:cs="Times New Roman"/>
          <w:sz w:val="24"/>
          <w:szCs w:val="24"/>
        </w:rPr>
        <w:t>Kvemo-Kartli</w:t>
      </w:r>
      <w:proofErr w:type="spellEnd"/>
      <w:r w:rsidR="00922C62" w:rsidRPr="00922C62">
        <w:rPr>
          <w:rFonts w:ascii="Times New Roman" w:hAnsi="Times New Roman" w:cs="Times New Roman"/>
          <w:sz w:val="24"/>
          <w:szCs w:val="24"/>
        </w:rPr>
        <w:t xml:space="preserve"> region known in Georgia for its fertile soil, access to water resources, and the potential for development of agriculture.  </w:t>
      </w:r>
      <w:r>
        <w:rPr>
          <w:rFonts w:ascii="Times New Roman" w:hAnsi="Times New Roman" w:cs="Times New Roman"/>
          <w:sz w:val="24"/>
          <w:szCs w:val="24"/>
        </w:rPr>
        <w:t xml:space="preserve">  </w:t>
      </w:r>
      <w:r w:rsidR="00922C62" w:rsidRPr="00922C62">
        <w:rPr>
          <w:rFonts w:ascii="Times New Roman" w:hAnsi="Times New Roman" w:cs="Times New Roman"/>
          <w:sz w:val="24"/>
          <w:szCs w:val="24"/>
        </w:rPr>
        <w:t xml:space="preserve">This region is also in one of the most ethnically diverse </w:t>
      </w:r>
      <w:r w:rsidR="00922C62" w:rsidRPr="00922C62">
        <w:rPr>
          <w:rFonts w:ascii="Times New Roman" w:hAnsi="Times New Roman" w:cs="Times New Roman"/>
          <w:sz w:val="24"/>
          <w:szCs w:val="24"/>
        </w:rPr>
        <w:lastRenderedPageBreak/>
        <w:t xml:space="preserve">municipalities in the region.   In the early 1990’s, following the collapse of the Soviet Union, </w:t>
      </w:r>
      <w:proofErr w:type="spellStart"/>
      <w:r w:rsidR="00922C62" w:rsidRPr="00922C62">
        <w:rPr>
          <w:rFonts w:ascii="Times New Roman" w:hAnsi="Times New Roman" w:cs="Times New Roman"/>
          <w:sz w:val="24"/>
          <w:szCs w:val="24"/>
        </w:rPr>
        <w:t>Tsalka</w:t>
      </w:r>
      <w:proofErr w:type="spellEnd"/>
      <w:r w:rsidR="00922C62" w:rsidRPr="00922C62">
        <w:rPr>
          <w:rFonts w:ascii="Times New Roman" w:hAnsi="Times New Roman" w:cs="Times New Roman"/>
          <w:sz w:val="24"/>
          <w:szCs w:val="24"/>
        </w:rPr>
        <w:t xml:space="preserve"> was facing a number of socio-economic development challenges related to the migration o</w:t>
      </w:r>
      <w:r w:rsidR="00F5159A">
        <w:rPr>
          <w:rFonts w:ascii="Times New Roman" w:hAnsi="Times New Roman" w:cs="Times New Roman"/>
          <w:sz w:val="24"/>
          <w:szCs w:val="24"/>
        </w:rPr>
        <w:t xml:space="preserve">f the local Greek population returning to </w:t>
      </w:r>
      <w:r w:rsidR="00922C62" w:rsidRPr="00922C62">
        <w:rPr>
          <w:rFonts w:ascii="Times New Roman" w:hAnsi="Times New Roman" w:cs="Times New Roman"/>
          <w:sz w:val="24"/>
          <w:szCs w:val="24"/>
        </w:rPr>
        <w:t>Greece resulting in</w:t>
      </w:r>
      <w:r w:rsidR="00F5159A">
        <w:rPr>
          <w:rFonts w:ascii="Times New Roman" w:hAnsi="Times New Roman" w:cs="Times New Roman"/>
          <w:sz w:val="24"/>
          <w:szCs w:val="24"/>
        </w:rPr>
        <w:t xml:space="preserve"> the</w:t>
      </w:r>
      <w:r w:rsidR="00922C62" w:rsidRPr="00922C62">
        <w:rPr>
          <w:rFonts w:ascii="Times New Roman" w:hAnsi="Times New Roman" w:cs="Times New Roman"/>
          <w:sz w:val="24"/>
          <w:szCs w:val="24"/>
        </w:rPr>
        <w:t xml:space="preserve"> abandonment of buildings and property ownership issues.  This later caused property ownership conflicts between immigrants resulting from poor land management.  Later, the region received an influx of ecological migrants during 2000-2008 from mountainous regions of Georgia (</w:t>
      </w:r>
      <w:proofErr w:type="spellStart"/>
      <w:r w:rsidR="00922C62" w:rsidRPr="00922C62">
        <w:rPr>
          <w:rFonts w:ascii="Times New Roman" w:hAnsi="Times New Roman" w:cs="Times New Roman"/>
          <w:sz w:val="24"/>
          <w:szCs w:val="24"/>
        </w:rPr>
        <w:t>Svaneti</w:t>
      </w:r>
      <w:proofErr w:type="spellEnd"/>
      <w:r w:rsidR="00922C62" w:rsidRPr="00922C62">
        <w:rPr>
          <w:rFonts w:ascii="Times New Roman" w:hAnsi="Times New Roman" w:cs="Times New Roman"/>
          <w:sz w:val="24"/>
          <w:szCs w:val="24"/>
        </w:rPr>
        <w:t xml:space="preserve"> and Adjara) that were affected by natural disasters such as landslides, floods, mudflows, etc. </w:t>
      </w:r>
      <w:proofErr w:type="spellStart"/>
      <w:r>
        <w:rPr>
          <w:rFonts w:ascii="Times New Roman" w:hAnsi="Times New Roman" w:cs="Times New Roman"/>
          <w:sz w:val="24"/>
          <w:szCs w:val="24"/>
        </w:rPr>
        <w:t>Bareti</w:t>
      </w:r>
      <w:proofErr w:type="spellEnd"/>
      <w:r>
        <w:rPr>
          <w:rFonts w:ascii="Times New Roman" w:hAnsi="Times New Roman" w:cs="Times New Roman"/>
          <w:sz w:val="24"/>
          <w:szCs w:val="24"/>
        </w:rPr>
        <w:t xml:space="preserve"> is located about 30 minutes by car from </w:t>
      </w:r>
      <w:proofErr w:type="spellStart"/>
      <w:r>
        <w:rPr>
          <w:rFonts w:ascii="Times New Roman" w:hAnsi="Times New Roman" w:cs="Times New Roman"/>
          <w:sz w:val="24"/>
          <w:szCs w:val="24"/>
        </w:rPr>
        <w:t>Tsalka</w:t>
      </w:r>
      <w:proofErr w:type="spellEnd"/>
      <w:r>
        <w:rPr>
          <w:rFonts w:ascii="Times New Roman" w:hAnsi="Times New Roman" w:cs="Times New Roman"/>
          <w:sz w:val="24"/>
          <w:szCs w:val="24"/>
        </w:rPr>
        <w:t>, the largest city in the</w:t>
      </w:r>
      <w:r w:rsidR="00F5159A">
        <w:rPr>
          <w:rFonts w:ascii="Times New Roman" w:hAnsi="Times New Roman" w:cs="Times New Roman"/>
          <w:sz w:val="24"/>
          <w:szCs w:val="24"/>
        </w:rPr>
        <w:t xml:space="preserve"> municipality.  </w:t>
      </w:r>
      <w:proofErr w:type="spellStart"/>
      <w:r w:rsidR="00F5159A">
        <w:rPr>
          <w:rFonts w:ascii="Times New Roman" w:hAnsi="Times New Roman" w:cs="Times New Roman"/>
          <w:sz w:val="24"/>
          <w:szCs w:val="24"/>
        </w:rPr>
        <w:t>Bareti</w:t>
      </w:r>
      <w:proofErr w:type="spellEnd"/>
      <w:r w:rsidR="00F5159A">
        <w:rPr>
          <w:rFonts w:ascii="Times New Roman" w:hAnsi="Times New Roman" w:cs="Times New Roman"/>
          <w:sz w:val="24"/>
          <w:szCs w:val="24"/>
        </w:rPr>
        <w:t xml:space="preserve"> is at 1,620 meters (5314 feet)</w:t>
      </w:r>
      <w:r>
        <w:rPr>
          <w:rFonts w:ascii="Times New Roman" w:hAnsi="Times New Roman" w:cs="Times New Roman"/>
          <w:sz w:val="24"/>
          <w:szCs w:val="24"/>
        </w:rPr>
        <w:t xml:space="preserve"> altitude and has a </w:t>
      </w:r>
      <w:r w:rsidR="00F5159A">
        <w:rPr>
          <w:rFonts w:ascii="Times New Roman" w:hAnsi="Times New Roman" w:cs="Times New Roman"/>
          <w:sz w:val="24"/>
          <w:szCs w:val="24"/>
        </w:rPr>
        <w:t>farming</w:t>
      </w:r>
      <w:r>
        <w:rPr>
          <w:rFonts w:ascii="Times New Roman" w:hAnsi="Times New Roman" w:cs="Times New Roman"/>
          <w:sz w:val="24"/>
          <w:szCs w:val="24"/>
        </w:rPr>
        <w:t xml:space="preserve"> season from mid-May to late-August/mid-September.</w:t>
      </w:r>
    </w:p>
    <w:p w14:paraId="47B4B789" w14:textId="7AF1D689" w:rsidR="00A92CA4" w:rsidRDefault="00A92CA4" w:rsidP="00922C62">
      <w:pPr>
        <w:rPr>
          <w:rFonts w:ascii="Times New Roman" w:hAnsi="Times New Roman" w:cs="Times New Roman"/>
          <w:sz w:val="24"/>
          <w:szCs w:val="24"/>
        </w:rPr>
      </w:pPr>
    </w:p>
    <w:p w14:paraId="30180CE8" w14:textId="566027DC" w:rsidR="00A92CA4" w:rsidRPr="00F5159A" w:rsidRDefault="00A92CA4" w:rsidP="00922C62">
      <w:pPr>
        <w:rPr>
          <w:rFonts w:ascii="Times New Roman" w:hAnsi="Times New Roman" w:cs="Times New Roman"/>
          <w:color w:val="000000" w:themeColor="text1"/>
          <w:sz w:val="24"/>
          <w:szCs w:val="24"/>
        </w:rPr>
      </w:pPr>
      <w:r>
        <w:rPr>
          <w:rFonts w:ascii="Times New Roman" w:hAnsi="Times New Roman" w:cs="Times New Roman"/>
          <w:i/>
          <w:sz w:val="24"/>
          <w:szCs w:val="24"/>
          <w:u w:val="single"/>
        </w:rPr>
        <w:t>Potato Production:</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Kvemo-Kartli</w:t>
      </w:r>
      <w:proofErr w:type="spellEnd"/>
      <w:r>
        <w:rPr>
          <w:rFonts w:ascii="Times New Roman" w:hAnsi="Times New Roman" w:cs="Times New Roman"/>
          <w:sz w:val="24"/>
          <w:szCs w:val="24"/>
        </w:rPr>
        <w:t xml:space="preserve"> region grows approximately 20% of Georgia’s potatoes, the second largest region in potato production.</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r w:rsidRPr="00A92CA4">
        <w:rPr>
          <w:rFonts w:ascii="Times New Roman" w:hAnsi="Times New Roman" w:cs="Times New Roman"/>
          <w:sz w:val="24"/>
          <w:szCs w:val="24"/>
        </w:rPr>
        <w:t xml:space="preserve"> </w:t>
      </w:r>
      <w:r>
        <w:rPr>
          <w:rFonts w:ascii="Times New Roman" w:hAnsi="Times New Roman" w:cs="Times New Roman"/>
          <w:sz w:val="24"/>
          <w:szCs w:val="24"/>
        </w:rPr>
        <w:t xml:space="preserve">Due to climactic and dietary reasons, almost every family in </w:t>
      </w:r>
      <w:proofErr w:type="spellStart"/>
      <w:r>
        <w:rPr>
          <w:rFonts w:ascii="Times New Roman" w:hAnsi="Times New Roman" w:cs="Times New Roman"/>
          <w:sz w:val="24"/>
          <w:szCs w:val="24"/>
        </w:rPr>
        <w:t>Bareti</w:t>
      </w:r>
      <w:proofErr w:type="spellEnd"/>
      <w:r>
        <w:rPr>
          <w:rFonts w:ascii="Times New Roman" w:hAnsi="Times New Roman" w:cs="Times New Roman"/>
          <w:sz w:val="24"/>
          <w:szCs w:val="24"/>
        </w:rPr>
        <w:t xml:space="preserve"> farms potatoes.  Some farmers grow large quantities of potatoes for production while others grow potatoes in their home gardens to feed their families through the </w:t>
      </w:r>
      <w:r w:rsidRPr="00F5159A">
        <w:rPr>
          <w:rFonts w:ascii="Times New Roman" w:hAnsi="Times New Roman" w:cs="Times New Roman"/>
          <w:color w:val="000000" w:themeColor="text1"/>
          <w:sz w:val="24"/>
          <w:szCs w:val="24"/>
        </w:rPr>
        <w:t xml:space="preserve">year.  A 2017 market analysis report indicates that the average potato production in the </w:t>
      </w:r>
      <w:proofErr w:type="spellStart"/>
      <w:r w:rsidRPr="00F5159A">
        <w:rPr>
          <w:rFonts w:ascii="Times New Roman" w:hAnsi="Times New Roman" w:cs="Times New Roman"/>
          <w:color w:val="000000" w:themeColor="text1"/>
          <w:sz w:val="24"/>
          <w:szCs w:val="24"/>
        </w:rPr>
        <w:t>Kvemo-Kartli</w:t>
      </w:r>
      <w:proofErr w:type="spellEnd"/>
      <w:r w:rsidRPr="00F5159A">
        <w:rPr>
          <w:rFonts w:ascii="Times New Roman" w:hAnsi="Times New Roman" w:cs="Times New Roman"/>
          <w:color w:val="000000" w:themeColor="text1"/>
          <w:sz w:val="24"/>
          <w:szCs w:val="24"/>
        </w:rPr>
        <w:t xml:space="preserve"> region is 10.83 tons per hectare whereas the average for developed countries is 40-60 tons per hectare.</w:t>
      </w:r>
      <w:r w:rsidRPr="00F5159A">
        <w:rPr>
          <w:rStyle w:val="FootnoteReference"/>
          <w:rFonts w:ascii="Times New Roman" w:hAnsi="Times New Roman" w:cs="Times New Roman"/>
          <w:color w:val="000000" w:themeColor="text1"/>
          <w:sz w:val="24"/>
          <w:szCs w:val="24"/>
        </w:rPr>
        <w:footnoteReference w:id="2"/>
      </w:r>
    </w:p>
    <w:p w14:paraId="0389B4B5" w14:textId="72B2F46D" w:rsidR="00A92CA4" w:rsidRPr="00922C62" w:rsidRDefault="008674F4" w:rsidP="00A92CA4">
      <w:pPr>
        <w:pStyle w:val="NormalWeb"/>
        <w:shd w:val="clear" w:color="auto" w:fill="FFFFFF"/>
      </w:pPr>
      <w:r>
        <w:t>Figure</w:t>
      </w:r>
      <w:r w:rsidR="00A92CA4">
        <w:t xml:space="preserve"> 1: Average productivity of potato per region (ton/hectare)</w:t>
      </w:r>
    </w:p>
    <w:p w14:paraId="7E1A2C1F" w14:textId="114E1CBC" w:rsidR="00922C62" w:rsidRDefault="00A92CA4" w:rsidP="00922C6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A5737" wp14:editId="3BACE63F">
            <wp:extent cx="6304547" cy="1628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21 at 5.32.53 PM.png"/>
                    <pic:cNvPicPr/>
                  </pic:nvPicPr>
                  <pic:blipFill>
                    <a:blip r:embed="rId9">
                      <a:extLst>
                        <a:ext uri="{28A0092B-C50C-407E-A947-70E740481C1C}">
                          <a14:useLocalDpi xmlns:a14="http://schemas.microsoft.com/office/drawing/2010/main" val="0"/>
                        </a:ext>
                      </a:extLst>
                    </a:blip>
                    <a:stretch>
                      <a:fillRect/>
                    </a:stretch>
                  </pic:blipFill>
                  <pic:spPr>
                    <a:xfrm>
                      <a:off x="0" y="0"/>
                      <a:ext cx="6500982" cy="1679421"/>
                    </a:xfrm>
                    <a:prstGeom prst="rect">
                      <a:avLst/>
                    </a:prstGeom>
                  </pic:spPr>
                </pic:pic>
              </a:graphicData>
            </a:graphic>
          </wp:inline>
        </w:drawing>
      </w:r>
    </w:p>
    <w:p w14:paraId="7CB105DA" w14:textId="20389FB2" w:rsidR="00A92CA4" w:rsidRPr="00A92CA4" w:rsidRDefault="00A92CA4" w:rsidP="00922C62">
      <w:pPr>
        <w:rPr>
          <w:rFonts w:ascii="Times New Roman" w:hAnsi="Times New Roman" w:cs="Times New Roman"/>
          <w:sz w:val="21"/>
          <w:szCs w:val="24"/>
        </w:rPr>
      </w:pPr>
      <w:r w:rsidRPr="00A92CA4">
        <w:rPr>
          <w:rFonts w:ascii="Times New Roman" w:hAnsi="Times New Roman" w:cs="Times New Roman"/>
          <w:sz w:val="21"/>
          <w:szCs w:val="24"/>
        </w:rPr>
        <w:t xml:space="preserve">Source: </w:t>
      </w:r>
      <w:r w:rsidR="00B17CC6">
        <w:rPr>
          <w:rFonts w:ascii="Times New Roman" w:hAnsi="Times New Roman" w:cs="Times New Roman"/>
          <w:sz w:val="21"/>
          <w:szCs w:val="24"/>
        </w:rPr>
        <w:t>Potato Market Analysis Report</w:t>
      </w:r>
      <w:r w:rsidR="00B17CC6">
        <w:rPr>
          <w:rStyle w:val="FootnoteReference"/>
          <w:rFonts w:ascii="Times New Roman" w:hAnsi="Times New Roman" w:cs="Times New Roman"/>
          <w:sz w:val="21"/>
          <w:szCs w:val="24"/>
        </w:rPr>
        <w:footnoteReference w:id="3"/>
      </w:r>
    </w:p>
    <w:p w14:paraId="3CB36F90" w14:textId="5D2DB955" w:rsidR="00922C62" w:rsidRDefault="00922C62" w:rsidP="00922C62">
      <w:pPr>
        <w:rPr>
          <w:rFonts w:ascii="Times New Roman" w:hAnsi="Times New Roman" w:cs="Times New Roman"/>
          <w:sz w:val="24"/>
          <w:szCs w:val="24"/>
        </w:rPr>
      </w:pPr>
    </w:p>
    <w:p w14:paraId="3E2BE98A" w14:textId="35AB300B" w:rsidR="0035571B" w:rsidRDefault="0035571B" w:rsidP="00922C62">
      <w:pPr>
        <w:rPr>
          <w:rFonts w:ascii="Times New Roman" w:hAnsi="Times New Roman" w:cs="Times New Roman"/>
          <w:sz w:val="24"/>
          <w:szCs w:val="24"/>
        </w:rPr>
      </w:pPr>
    </w:p>
    <w:p w14:paraId="621B7CC6" w14:textId="538EB330" w:rsidR="0035571B" w:rsidRPr="00922C62" w:rsidRDefault="0035571B" w:rsidP="00922C62">
      <w:pPr>
        <w:rPr>
          <w:rFonts w:ascii="Times New Roman" w:hAnsi="Times New Roman" w:cs="Times New Roman"/>
          <w:sz w:val="24"/>
          <w:szCs w:val="24"/>
        </w:rPr>
      </w:pPr>
    </w:p>
    <w:p w14:paraId="04212737" w14:textId="3F360902" w:rsidR="00CF3D87" w:rsidRDefault="00A92CA4" w:rsidP="00137C06">
      <w:pPr>
        <w:pStyle w:val="ListParagraph"/>
        <w:numPr>
          <w:ilvl w:val="1"/>
          <w:numId w:val="2"/>
        </w:numPr>
        <w:rPr>
          <w:rFonts w:ascii="Times" w:hAnsi="Times"/>
          <w:sz w:val="24"/>
          <w:szCs w:val="24"/>
        </w:rPr>
      </w:pPr>
      <w:r>
        <w:rPr>
          <w:rFonts w:ascii="Times" w:hAnsi="Times"/>
          <w:sz w:val="24"/>
          <w:szCs w:val="24"/>
        </w:rPr>
        <w:t>Country Agricultural Background</w:t>
      </w:r>
    </w:p>
    <w:p w14:paraId="170472FC" w14:textId="39116BD7" w:rsidR="00A92CA4" w:rsidRDefault="00A92CA4" w:rsidP="00A92CA4">
      <w:pPr>
        <w:rPr>
          <w:rFonts w:ascii="Times" w:hAnsi="Times"/>
          <w:sz w:val="24"/>
          <w:szCs w:val="24"/>
        </w:rPr>
      </w:pPr>
      <w:r>
        <w:rPr>
          <w:rFonts w:ascii="Times" w:hAnsi="Times"/>
          <w:i/>
          <w:sz w:val="24"/>
          <w:szCs w:val="24"/>
          <w:u w:val="single"/>
        </w:rPr>
        <w:t>Production and Labor:</w:t>
      </w:r>
      <w:r>
        <w:rPr>
          <w:rFonts w:ascii="Times" w:hAnsi="Times"/>
          <w:i/>
          <w:sz w:val="24"/>
          <w:szCs w:val="24"/>
        </w:rPr>
        <w:t xml:space="preserve"> </w:t>
      </w:r>
      <w:r>
        <w:rPr>
          <w:rFonts w:ascii="Times" w:hAnsi="Times"/>
          <w:sz w:val="24"/>
          <w:szCs w:val="24"/>
        </w:rPr>
        <w:t>Because of Georgia’s favorable conditions for agriculture, 43.3% (over 3 million hectares) of the country of Georgia is classified as agricultural land (this includes pasture land and meadows used for hay production).  Agriculture accounts for approximately 52% of the country’s labor force, with the vast majority being individuals who inhabit small villages in rural areas due to the lack of other employment opportunities.  Although over half of the population farms for a living, the average annual salary of a farmworker amounts to only 64% of the national average (2013).</w:t>
      </w:r>
      <w:r>
        <w:rPr>
          <w:rStyle w:val="FootnoteReference"/>
          <w:rFonts w:ascii="Times" w:hAnsi="Times"/>
          <w:sz w:val="24"/>
          <w:szCs w:val="24"/>
        </w:rPr>
        <w:footnoteReference w:id="4"/>
      </w:r>
    </w:p>
    <w:p w14:paraId="4864E9DE" w14:textId="6CCFBBE3" w:rsidR="00A92CA4" w:rsidRDefault="00A92CA4" w:rsidP="00A92CA4">
      <w:pPr>
        <w:rPr>
          <w:rFonts w:ascii="Times" w:hAnsi="Times"/>
          <w:sz w:val="24"/>
          <w:szCs w:val="24"/>
        </w:rPr>
      </w:pPr>
    </w:p>
    <w:p w14:paraId="7867F683" w14:textId="3AB4667C" w:rsidR="00A92CA4" w:rsidRPr="0035571B" w:rsidRDefault="00A92CA4" w:rsidP="00A92CA4">
      <w:pPr>
        <w:rPr>
          <w:rFonts w:ascii="Times New Roman" w:eastAsia="Times New Roman" w:hAnsi="Times New Roman" w:cs="Times New Roman"/>
          <w:color w:val="auto"/>
          <w:sz w:val="20"/>
          <w:szCs w:val="24"/>
          <w:lang w:val="en-US"/>
        </w:rPr>
      </w:pPr>
      <w:r>
        <w:rPr>
          <w:rFonts w:ascii="Times" w:hAnsi="Times"/>
          <w:i/>
          <w:sz w:val="24"/>
          <w:szCs w:val="24"/>
          <w:u w:val="single"/>
        </w:rPr>
        <w:t>Imports and Exports:</w:t>
      </w:r>
      <w:r>
        <w:rPr>
          <w:rFonts w:ascii="Times" w:hAnsi="Times"/>
          <w:sz w:val="24"/>
          <w:szCs w:val="24"/>
        </w:rPr>
        <w:t xml:space="preserve"> Georgia imports significantly more agricul</w:t>
      </w:r>
      <w:r w:rsidR="0035571B">
        <w:rPr>
          <w:rFonts w:ascii="Times" w:hAnsi="Times"/>
          <w:sz w:val="24"/>
          <w:szCs w:val="24"/>
        </w:rPr>
        <w:t>tural products than are exported</w:t>
      </w:r>
      <w:r>
        <w:rPr>
          <w:rFonts w:ascii="Times" w:hAnsi="Times"/>
          <w:sz w:val="24"/>
          <w:szCs w:val="24"/>
        </w:rPr>
        <w:t xml:space="preserve">.  This has resulted in a major source of economic loss due to the low production rates.  </w:t>
      </w:r>
      <w:r w:rsidR="0035571B" w:rsidRPr="00A92CA4">
        <w:rPr>
          <w:rFonts w:ascii="Times New Roman" w:eastAsia="Times New Roman" w:hAnsi="Times New Roman" w:cs="Times New Roman"/>
          <w:color w:val="auto"/>
          <w:sz w:val="24"/>
          <w:szCs w:val="24"/>
          <w:lang w:val="en-US"/>
        </w:rPr>
        <w:t>In 2014, Georgia signed an agreement</w:t>
      </w:r>
      <w:r w:rsidR="0035571B">
        <w:rPr>
          <w:rFonts w:ascii="Times New Roman" w:eastAsia="Times New Roman" w:hAnsi="Times New Roman" w:cs="Times New Roman"/>
          <w:color w:val="auto"/>
          <w:sz w:val="24"/>
          <w:szCs w:val="24"/>
          <w:lang w:val="en-US"/>
        </w:rPr>
        <w:t xml:space="preserve"> (the Deep and Comprehensive Trade Area)</w:t>
      </w:r>
      <w:r w:rsidR="0035571B" w:rsidRPr="00A92CA4">
        <w:rPr>
          <w:rFonts w:ascii="Times New Roman" w:eastAsia="Times New Roman" w:hAnsi="Times New Roman" w:cs="Times New Roman"/>
          <w:color w:val="auto"/>
          <w:sz w:val="24"/>
          <w:szCs w:val="24"/>
          <w:lang w:val="en-US"/>
        </w:rPr>
        <w:t xml:space="preserve"> with the Eu</w:t>
      </w:r>
      <w:r w:rsidR="0035571B">
        <w:rPr>
          <w:rFonts w:ascii="Times New Roman" w:eastAsia="Times New Roman" w:hAnsi="Times New Roman" w:cs="Times New Roman"/>
          <w:color w:val="auto"/>
          <w:sz w:val="24"/>
          <w:szCs w:val="24"/>
          <w:lang w:val="en-US"/>
        </w:rPr>
        <w:t>ropean Union (EU) which opened the EU market to Georgian agricultural goods.  This has resulted in an increase of the exportation of Georgian agricultural goods by 19%.</w:t>
      </w:r>
      <w:r w:rsidR="0035571B">
        <w:rPr>
          <w:rStyle w:val="FootnoteReference"/>
          <w:rFonts w:ascii="Times New Roman" w:eastAsia="Times New Roman" w:hAnsi="Times New Roman" w:cs="Times New Roman"/>
          <w:color w:val="auto"/>
          <w:sz w:val="24"/>
          <w:szCs w:val="24"/>
          <w:lang w:val="en-US"/>
        </w:rPr>
        <w:footnoteReference w:id="5"/>
      </w:r>
    </w:p>
    <w:p w14:paraId="6F7DBE88" w14:textId="0B11C3DF" w:rsidR="00A92CA4" w:rsidRDefault="00A92CA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Conv_bpg_arial_2009" w:eastAsia="Times New Roman" w:hAnsi="Conv_bpg_arial_2009" w:cs="Times New Roman"/>
          <w:color w:val="676666"/>
          <w:sz w:val="24"/>
          <w:szCs w:val="24"/>
          <w:lang w:val="en-US"/>
        </w:rPr>
      </w:pPr>
    </w:p>
    <w:p w14:paraId="07522F66" w14:textId="3A6B590E" w:rsidR="00A92CA4" w:rsidRPr="00A92CA4" w:rsidRDefault="008674F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676666"/>
          <w:sz w:val="24"/>
          <w:szCs w:val="24"/>
          <w:lang w:val="en-US"/>
        </w:rPr>
      </w:pPr>
      <w:r>
        <w:rPr>
          <w:rFonts w:ascii="Times New Roman" w:eastAsia="Times New Roman" w:hAnsi="Times New Roman" w:cs="Times New Roman"/>
          <w:color w:val="000000" w:themeColor="text1"/>
          <w:sz w:val="24"/>
          <w:szCs w:val="24"/>
          <w:lang w:val="en-US"/>
        </w:rPr>
        <w:t>Figure 2</w:t>
      </w:r>
      <w:r w:rsidR="00A92CA4" w:rsidRPr="00A92CA4">
        <w:rPr>
          <w:rFonts w:ascii="Times New Roman" w:eastAsia="Times New Roman" w:hAnsi="Times New Roman" w:cs="Times New Roman"/>
          <w:color w:val="000000" w:themeColor="text1"/>
          <w:sz w:val="24"/>
          <w:szCs w:val="24"/>
          <w:lang w:val="en-US"/>
        </w:rPr>
        <w:t>: Georgia’s Agricultural Trade (2005-2013, in million USD)</w:t>
      </w:r>
    </w:p>
    <w:p w14:paraId="153388D8" w14:textId="75157525" w:rsidR="00A92CA4" w:rsidRDefault="00A92CA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Conv_bpg_arial_2009" w:eastAsia="Times New Roman" w:hAnsi="Conv_bpg_arial_2009" w:cs="Times New Roman"/>
          <w:color w:val="676666"/>
          <w:sz w:val="24"/>
          <w:szCs w:val="24"/>
          <w:lang w:val="en-US"/>
        </w:rPr>
      </w:pPr>
    </w:p>
    <w:p w14:paraId="533C12DD" w14:textId="2C79F8BB" w:rsidR="00A92CA4" w:rsidRDefault="00A92CA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Pr>
          <w:rFonts w:ascii="Times New Roman" w:eastAsia="Times New Roman" w:hAnsi="Times New Roman" w:cs="Times New Roman"/>
          <w:noProof/>
          <w:color w:val="auto"/>
          <w:sz w:val="24"/>
          <w:szCs w:val="24"/>
          <w:lang w:val="en-US"/>
        </w:rPr>
        <w:drawing>
          <wp:inline distT="0" distB="0" distL="0" distR="0" wp14:anchorId="08CF15AE" wp14:editId="56873478">
            <wp:extent cx="3673642" cy="18690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21 at 4.46.07 PM.png"/>
                    <pic:cNvPicPr/>
                  </pic:nvPicPr>
                  <pic:blipFill rotWithShape="1">
                    <a:blip r:embed="rId10">
                      <a:extLst>
                        <a:ext uri="{28A0092B-C50C-407E-A947-70E740481C1C}">
                          <a14:useLocalDpi xmlns:a14="http://schemas.microsoft.com/office/drawing/2010/main" val="0"/>
                        </a:ext>
                      </a:extLst>
                    </a:blip>
                    <a:srcRect t="7851"/>
                    <a:stretch/>
                  </pic:blipFill>
                  <pic:spPr bwMode="auto">
                    <a:xfrm>
                      <a:off x="0" y="0"/>
                      <a:ext cx="3727251" cy="1896326"/>
                    </a:xfrm>
                    <a:prstGeom prst="rect">
                      <a:avLst/>
                    </a:prstGeom>
                    <a:ln>
                      <a:noFill/>
                    </a:ln>
                    <a:extLst>
                      <a:ext uri="{53640926-AAD7-44D8-BBD7-CCE9431645EC}">
                        <a14:shadowObscured xmlns:a14="http://schemas.microsoft.com/office/drawing/2010/main"/>
                      </a:ext>
                    </a:extLst>
                  </pic:spPr>
                </pic:pic>
              </a:graphicData>
            </a:graphic>
          </wp:inline>
        </w:drawing>
      </w:r>
    </w:p>
    <w:p w14:paraId="1B9505E8" w14:textId="0F5E27C8" w:rsidR="00A92CA4" w:rsidRDefault="00A92CA4" w:rsidP="00A92CA4">
      <w:pPr>
        <w:rPr>
          <w:rFonts w:ascii="Times New Roman" w:eastAsia="Times New Roman" w:hAnsi="Times New Roman" w:cs="Times New Roman"/>
          <w:color w:val="auto"/>
          <w:sz w:val="20"/>
          <w:szCs w:val="24"/>
          <w:lang w:val="en-US"/>
        </w:rPr>
      </w:pPr>
      <w:r>
        <w:rPr>
          <w:rFonts w:ascii="Times New Roman" w:eastAsia="Times New Roman" w:hAnsi="Times New Roman" w:cs="Times New Roman"/>
          <w:color w:val="auto"/>
          <w:sz w:val="20"/>
          <w:szCs w:val="24"/>
          <w:lang w:val="en-US"/>
        </w:rPr>
        <w:t>Source: M</w:t>
      </w:r>
      <w:r w:rsidR="00B17CC6">
        <w:rPr>
          <w:rFonts w:ascii="Times New Roman" w:eastAsia="Times New Roman" w:hAnsi="Times New Roman" w:cs="Times New Roman"/>
          <w:color w:val="auto"/>
          <w:sz w:val="20"/>
          <w:szCs w:val="24"/>
          <w:lang w:val="en-US"/>
        </w:rPr>
        <w:t xml:space="preserve">inistry of </w:t>
      </w:r>
      <w:r>
        <w:rPr>
          <w:rFonts w:ascii="Times New Roman" w:eastAsia="Times New Roman" w:hAnsi="Times New Roman" w:cs="Times New Roman"/>
          <w:color w:val="auto"/>
          <w:sz w:val="20"/>
          <w:szCs w:val="24"/>
          <w:lang w:val="en-US"/>
        </w:rPr>
        <w:t>F</w:t>
      </w:r>
      <w:r w:rsidR="00B17CC6">
        <w:rPr>
          <w:rFonts w:ascii="Times New Roman" w:eastAsia="Times New Roman" w:hAnsi="Times New Roman" w:cs="Times New Roman"/>
          <w:color w:val="auto"/>
          <w:sz w:val="20"/>
          <w:szCs w:val="24"/>
          <w:lang w:val="en-US"/>
        </w:rPr>
        <w:t>inance of Georgia</w:t>
      </w:r>
      <w:r>
        <w:rPr>
          <w:rStyle w:val="FootnoteReference"/>
          <w:rFonts w:ascii="Times New Roman" w:eastAsia="Times New Roman" w:hAnsi="Times New Roman" w:cs="Times New Roman"/>
          <w:color w:val="auto"/>
          <w:sz w:val="20"/>
          <w:szCs w:val="24"/>
          <w:lang w:val="en-US"/>
        </w:rPr>
        <w:footnoteReference w:id="6"/>
      </w:r>
    </w:p>
    <w:p w14:paraId="248786B7" w14:textId="3FAD5534" w:rsidR="007A4BBE" w:rsidRPr="00D87AA2" w:rsidRDefault="007A4BBE" w:rsidP="00203F00">
      <w:pPr>
        <w:contextualSpacing/>
        <w:rPr>
          <w:rFonts w:ascii="Times" w:hAnsi="Times"/>
          <w:sz w:val="24"/>
          <w:szCs w:val="24"/>
        </w:rPr>
      </w:pPr>
    </w:p>
    <w:p w14:paraId="2B7BF017" w14:textId="277EB5D4" w:rsidR="000B5CAB" w:rsidRPr="00137C06" w:rsidRDefault="00A92CA4" w:rsidP="00137C06">
      <w:pPr>
        <w:numPr>
          <w:ilvl w:val="0"/>
          <w:numId w:val="2"/>
        </w:numPr>
        <w:contextualSpacing/>
        <w:rPr>
          <w:rFonts w:ascii="Times" w:hAnsi="Times"/>
          <w:b/>
          <w:bCs/>
          <w:sz w:val="24"/>
          <w:szCs w:val="24"/>
        </w:rPr>
      </w:pPr>
      <w:r>
        <w:rPr>
          <w:rFonts w:ascii="Times" w:hAnsi="Times"/>
          <w:b/>
          <w:bCs/>
          <w:sz w:val="24"/>
          <w:szCs w:val="24"/>
        </w:rPr>
        <w:t>Agricultural Resources and Assets</w:t>
      </w:r>
    </w:p>
    <w:p w14:paraId="5F8A17C8" w14:textId="68A87913" w:rsidR="00A92CA4" w:rsidRPr="006B4C87" w:rsidRDefault="00A92CA4" w:rsidP="00A92CA4">
      <w:pPr>
        <w:numPr>
          <w:ilvl w:val="1"/>
          <w:numId w:val="2"/>
        </w:numPr>
        <w:contextualSpacing/>
        <w:rPr>
          <w:rFonts w:ascii="Times" w:hAnsi="Times"/>
          <w:sz w:val="24"/>
          <w:szCs w:val="24"/>
        </w:rPr>
      </w:pPr>
      <w:r>
        <w:rPr>
          <w:rFonts w:ascii="Times" w:hAnsi="Times"/>
          <w:sz w:val="24"/>
          <w:szCs w:val="24"/>
        </w:rPr>
        <w:t>Educational Knowledge</w:t>
      </w:r>
    </w:p>
    <w:p w14:paraId="7F77EB9B" w14:textId="6748F747" w:rsidR="00247F4F" w:rsidRDefault="00057823" w:rsidP="00A92CA4">
      <w:pPr>
        <w:contextualSpacing/>
        <w:rPr>
          <w:rFonts w:ascii="Times" w:hAnsi="Times"/>
          <w:sz w:val="24"/>
          <w:szCs w:val="24"/>
        </w:rPr>
      </w:pPr>
      <w:r>
        <w:rPr>
          <w:rFonts w:ascii="Times" w:hAnsi="Times"/>
          <w:i/>
          <w:sz w:val="24"/>
          <w:szCs w:val="24"/>
          <w:u w:val="single"/>
        </w:rPr>
        <w:t>Formal Education:</w:t>
      </w:r>
      <w:r>
        <w:rPr>
          <w:rFonts w:ascii="Times" w:hAnsi="Times"/>
          <w:sz w:val="24"/>
          <w:szCs w:val="24"/>
        </w:rPr>
        <w:t xml:space="preserve"> </w:t>
      </w:r>
      <w:r w:rsidR="00247F4F">
        <w:rPr>
          <w:rFonts w:ascii="Times" w:hAnsi="Times"/>
          <w:sz w:val="24"/>
          <w:szCs w:val="24"/>
        </w:rPr>
        <w:t xml:space="preserve">Farmers with education specific to agriculture is very rare in </w:t>
      </w:r>
      <w:proofErr w:type="spellStart"/>
      <w:r w:rsidR="00247F4F">
        <w:rPr>
          <w:rFonts w:ascii="Times" w:hAnsi="Times"/>
          <w:sz w:val="24"/>
          <w:szCs w:val="24"/>
        </w:rPr>
        <w:t>Bareti</w:t>
      </w:r>
      <w:proofErr w:type="spellEnd"/>
      <w:r w:rsidR="00247F4F">
        <w:rPr>
          <w:rFonts w:ascii="Times" w:hAnsi="Times"/>
          <w:sz w:val="24"/>
          <w:szCs w:val="24"/>
        </w:rPr>
        <w:t>.  Only two of the farmers interviewed stated that they had attended some type of formal agricultural education</w:t>
      </w:r>
      <w:r w:rsidR="0035571B">
        <w:rPr>
          <w:rFonts w:ascii="Times" w:hAnsi="Times"/>
          <w:sz w:val="24"/>
          <w:szCs w:val="24"/>
        </w:rPr>
        <w:t>, but this was limited to vocational trainings</w:t>
      </w:r>
      <w:r w:rsidR="00247F4F">
        <w:rPr>
          <w:rFonts w:ascii="Times" w:hAnsi="Times"/>
          <w:sz w:val="24"/>
          <w:szCs w:val="24"/>
        </w:rPr>
        <w:t xml:space="preserve">.  </w:t>
      </w:r>
      <w:r>
        <w:rPr>
          <w:rFonts w:ascii="Times" w:hAnsi="Times"/>
          <w:sz w:val="24"/>
          <w:szCs w:val="24"/>
        </w:rPr>
        <w:t xml:space="preserve">Some farmers had attended and graduated high </w:t>
      </w:r>
      <w:proofErr w:type="gramStart"/>
      <w:r>
        <w:rPr>
          <w:rFonts w:ascii="Times" w:hAnsi="Times"/>
          <w:sz w:val="24"/>
          <w:szCs w:val="24"/>
        </w:rPr>
        <w:t>school</w:t>
      </w:r>
      <w:proofErr w:type="gramEnd"/>
      <w:r>
        <w:rPr>
          <w:rFonts w:ascii="Times" w:hAnsi="Times"/>
          <w:sz w:val="24"/>
          <w:szCs w:val="24"/>
        </w:rPr>
        <w:t xml:space="preserve"> but non</w:t>
      </w:r>
      <w:r w:rsidR="0035571B">
        <w:rPr>
          <w:rFonts w:ascii="Times" w:hAnsi="Times"/>
          <w:sz w:val="24"/>
          <w:szCs w:val="24"/>
        </w:rPr>
        <w:t>e</w:t>
      </w:r>
      <w:r>
        <w:rPr>
          <w:rFonts w:ascii="Times" w:hAnsi="Times"/>
          <w:sz w:val="24"/>
          <w:szCs w:val="24"/>
        </w:rPr>
        <w:t xml:space="preserve"> had attended any form of university or higher education.  Six of the farmers had attended various workshops and trainings</w:t>
      </w:r>
      <w:r w:rsidR="0035571B">
        <w:rPr>
          <w:rFonts w:ascii="Times" w:hAnsi="Times"/>
          <w:sz w:val="24"/>
          <w:szCs w:val="24"/>
        </w:rPr>
        <w:t xml:space="preserve"> in the area</w:t>
      </w:r>
      <w:r>
        <w:rPr>
          <w:rFonts w:ascii="Times" w:hAnsi="Times"/>
          <w:sz w:val="24"/>
          <w:szCs w:val="24"/>
        </w:rPr>
        <w:t xml:space="preserve">.  The majority of the trainings that farmers attended were facilitated by the </w:t>
      </w:r>
      <w:proofErr w:type="spellStart"/>
      <w:r>
        <w:rPr>
          <w:rFonts w:ascii="Times" w:hAnsi="Times"/>
          <w:sz w:val="24"/>
          <w:szCs w:val="24"/>
        </w:rPr>
        <w:t>Bediani</w:t>
      </w:r>
      <w:proofErr w:type="spellEnd"/>
      <w:r>
        <w:rPr>
          <w:rFonts w:ascii="Times" w:hAnsi="Times"/>
          <w:sz w:val="24"/>
          <w:szCs w:val="24"/>
        </w:rPr>
        <w:t xml:space="preserve"> Children’s Center </w:t>
      </w:r>
      <w:r w:rsidR="0035571B">
        <w:rPr>
          <w:rFonts w:ascii="Times" w:hAnsi="Times"/>
          <w:sz w:val="24"/>
          <w:szCs w:val="24"/>
        </w:rPr>
        <w:t xml:space="preserve">which they traveled two hours to and from </w:t>
      </w:r>
      <w:proofErr w:type="spellStart"/>
      <w:r w:rsidR="0035571B">
        <w:rPr>
          <w:rFonts w:ascii="Times" w:hAnsi="Times"/>
          <w:sz w:val="24"/>
          <w:szCs w:val="24"/>
        </w:rPr>
        <w:t>Bediani</w:t>
      </w:r>
      <w:proofErr w:type="spellEnd"/>
      <w:r w:rsidR="0035571B">
        <w:rPr>
          <w:rFonts w:ascii="Times" w:hAnsi="Times"/>
          <w:sz w:val="24"/>
          <w:szCs w:val="24"/>
        </w:rPr>
        <w:t xml:space="preserve"> to attend</w:t>
      </w:r>
      <w:r>
        <w:rPr>
          <w:rFonts w:ascii="Times" w:hAnsi="Times"/>
          <w:sz w:val="24"/>
          <w:szCs w:val="24"/>
        </w:rPr>
        <w:t xml:space="preserve">.  Those who had attended the trainings found them useful; however, they lacked the funding to apply what they had learned in the trainings.  One farmer who was more knowledgeable about fertilizer cited having attended </w:t>
      </w:r>
      <w:r w:rsidR="0035571B">
        <w:rPr>
          <w:rFonts w:ascii="Times" w:hAnsi="Times"/>
          <w:sz w:val="24"/>
          <w:szCs w:val="24"/>
        </w:rPr>
        <w:t xml:space="preserve">trainings conducted by an organization called </w:t>
      </w:r>
      <w:r>
        <w:rPr>
          <w:rFonts w:ascii="Times" w:hAnsi="Times"/>
          <w:sz w:val="24"/>
          <w:szCs w:val="24"/>
        </w:rPr>
        <w:t>CTC on cooperative farming, potato production, and fertilizer.  CTC also provided this farmer with potato seeds, beet seeds that were specially used for cow feed, and assistance purchasing fertilizer.  Another farmer explained that he attended trainings led by</w:t>
      </w:r>
      <w:r w:rsidR="0035571B">
        <w:rPr>
          <w:rFonts w:ascii="Times" w:hAnsi="Times"/>
          <w:sz w:val="24"/>
          <w:szCs w:val="24"/>
        </w:rPr>
        <w:t xml:space="preserve"> another organization called</w:t>
      </w:r>
      <w:r>
        <w:rPr>
          <w:rFonts w:ascii="Times" w:hAnsi="Times"/>
          <w:sz w:val="24"/>
          <w:szCs w:val="24"/>
        </w:rPr>
        <w:t xml:space="preserve"> CARE who financed wo</w:t>
      </w:r>
      <w:r w:rsidR="0035571B">
        <w:rPr>
          <w:rFonts w:ascii="Times" w:hAnsi="Times"/>
          <w:sz w:val="24"/>
          <w:szCs w:val="24"/>
        </w:rPr>
        <w:t>rkshops and development projects</w:t>
      </w:r>
      <w:r>
        <w:rPr>
          <w:rFonts w:ascii="Times" w:hAnsi="Times"/>
          <w:sz w:val="24"/>
          <w:szCs w:val="24"/>
        </w:rPr>
        <w:t>.</w:t>
      </w:r>
    </w:p>
    <w:p w14:paraId="2818EAF6" w14:textId="77777777" w:rsidR="00057823" w:rsidRDefault="00057823" w:rsidP="00A92CA4">
      <w:pPr>
        <w:contextualSpacing/>
        <w:rPr>
          <w:rFonts w:ascii="Times" w:hAnsi="Times"/>
          <w:sz w:val="24"/>
          <w:szCs w:val="24"/>
        </w:rPr>
      </w:pPr>
    </w:p>
    <w:p w14:paraId="0FFC5940" w14:textId="2F428C2E" w:rsidR="00057823" w:rsidRDefault="00057823" w:rsidP="00A92CA4">
      <w:pPr>
        <w:contextualSpacing/>
        <w:rPr>
          <w:rFonts w:ascii="Times" w:hAnsi="Times"/>
          <w:sz w:val="24"/>
          <w:szCs w:val="24"/>
        </w:rPr>
      </w:pPr>
      <w:r>
        <w:rPr>
          <w:rFonts w:ascii="Times" w:hAnsi="Times"/>
          <w:i/>
          <w:sz w:val="24"/>
          <w:szCs w:val="24"/>
          <w:u w:val="single"/>
        </w:rPr>
        <w:t>Technical Education and Knowledge:</w:t>
      </w:r>
      <w:r>
        <w:rPr>
          <w:rFonts w:ascii="Times" w:hAnsi="Times"/>
          <w:sz w:val="24"/>
          <w:szCs w:val="24"/>
        </w:rPr>
        <w:t xml:space="preserve"> Questions asked during the workshops revealed that many of the farmers lacked basic technical agricultural knowledge.  Farmers do not know what different nutrients such as Nitrogen, Potassium and Phosphorous (the three most essential plant nutrients) provide to their crops.  F</w:t>
      </w:r>
      <w:r w:rsidR="0035571B">
        <w:rPr>
          <w:rFonts w:ascii="Times" w:hAnsi="Times"/>
          <w:sz w:val="24"/>
          <w:szCs w:val="24"/>
        </w:rPr>
        <w:t>or information on pesticide and fertilizer use, f</w:t>
      </w:r>
      <w:r>
        <w:rPr>
          <w:rFonts w:ascii="Times" w:hAnsi="Times"/>
          <w:sz w:val="24"/>
          <w:szCs w:val="24"/>
        </w:rPr>
        <w:t xml:space="preserve">armers rely on Agronomists or other experts in the area, with the general practice of purchasing as much fertilizer as they have money to purchase regardless of plant needs or soil nutrient content.  Prior to the 2018 workshops, no soil tests had been conducted on the majority of farms in </w:t>
      </w:r>
      <w:proofErr w:type="spellStart"/>
      <w:r>
        <w:rPr>
          <w:rFonts w:ascii="Times" w:hAnsi="Times"/>
          <w:sz w:val="24"/>
          <w:szCs w:val="24"/>
        </w:rPr>
        <w:t>Bareti</w:t>
      </w:r>
      <w:proofErr w:type="spellEnd"/>
      <w:r>
        <w:rPr>
          <w:rFonts w:ascii="Times" w:hAnsi="Times"/>
          <w:sz w:val="24"/>
          <w:szCs w:val="24"/>
        </w:rPr>
        <w:t xml:space="preserve"> leading to poor nutrient management.  Additionally, farmers have limited knowledge of plant needs as it relates to nutrient and fertilizer management and application resulting in fertilizer application only during the beginning of the season </w:t>
      </w:r>
      <w:r w:rsidR="007D08C0">
        <w:rPr>
          <w:rFonts w:ascii="Times" w:hAnsi="Times"/>
          <w:sz w:val="24"/>
          <w:szCs w:val="24"/>
        </w:rPr>
        <w:t>which can lead</w:t>
      </w:r>
      <w:r>
        <w:rPr>
          <w:rFonts w:ascii="Times" w:hAnsi="Times"/>
          <w:sz w:val="24"/>
          <w:szCs w:val="24"/>
        </w:rPr>
        <w:t xml:space="preserve"> to nutrient loss due to varying plant needs </w:t>
      </w:r>
      <w:r w:rsidR="007D08C0">
        <w:rPr>
          <w:rFonts w:ascii="Times" w:hAnsi="Times"/>
          <w:sz w:val="24"/>
          <w:szCs w:val="24"/>
        </w:rPr>
        <w:t>throughout</w:t>
      </w:r>
      <w:r>
        <w:rPr>
          <w:rFonts w:ascii="Times" w:hAnsi="Times"/>
          <w:sz w:val="24"/>
          <w:szCs w:val="24"/>
        </w:rPr>
        <w:t xml:space="preserve"> the plant life cycle. </w:t>
      </w:r>
    </w:p>
    <w:p w14:paraId="1B285695" w14:textId="758E4201" w:rsidR="00E73838" w:rsidRDefault="00E73838" w:rsidP="00A92CA4">
      <w:pPr>
        <w:contextualSpacing/>
        <w:rPr>
          <w:rFonts w:ascii="Times" w:hAnsi="Times"/>
          <w:sz w:val="24"/>
          <w:szCs w:val="24"/>
        </w:rPr>
      </w:pPr>
    </w:p>
    <w:p w14:paraId="6D872330" w14:textId="1E84846B" w:rsidR="00E73838" w:rsidRPr="00E73838" w:rsidRDefault="00E73838" w:rsidP="00A92CA4">
      <w:pPr>
        <w:contextualSpacing/>
        <w:rPr>
          <w:rFonts w:ascii="Times" w:hAnsi="Times"/>
          <w:sz w:val="24"/>
          <w:szCs w:val="24"/>
        </w:rPr>
      </w:pPr>
      <w:r>
        <w:rPr>
          <w:rFonts w:ascii="Times" w:hAnsi="Times"/>
          <w:i/>
          <w:sz w:val="24"/>
          <w:szCs w:val="24"/>
          <w:u w:val="single"/>
        </w:rPr>
        <w:t>Sustainable Agriculture:</w:t>
      </w:r>
      <w:r>
        <w:rPr>
          <w:rFonts w:ascii="Times" w:hAnsi="Times"/>
          <w:sz w:val="24"/>
          <w:szCs w:val="24"/>
        </w:rPr>
        <w:t xml:space="preserve"> </w:t>
      </w:r>
      <w:r w:rsidR="007D08C0">
        <w:rPr>
          <w:rFonts w:ascii="Times" w:hAnsi="Times"/>
          <w:sz w:val="24"/>
          <w:szCs w:val="24"/>
        </w:rPr>
        <w:t xml:space="preserve">Sustainable agriculture is the practice of using farming methods that are holistically beneficial and can be continued indefinitely with minimal burden on the environment, i.e. abstaining from the use of synthetic pesticides, returning organic matter to the soil, etc.  </w:t>
      </w:r>
      <w:r>
        <w:rPr>
          <w:rFonts w:ascii="Times" w:hAnsi="Times"/>
          <w:sz w:val="24"/>
          <w:szCs w:val="24"/>
        </w:rPr>
        <w:t>When asked if the farmers knew wh</w:t>
      </w:r>
      <w:r w:rsidR="007D08C0">
        <w:rPr>
          <w:rFonts w:ascii="Times" w:hAnsi="Times"/>
          <w:sz w:val="24"/>
          <w:szCs w:val="24"/>
        </w:rPr>
        <w:t>at sustainable agriculture</w:t>
      </w:r>
      <w:r>
        <w:rPr>
          <w:rFonts w:ascii="Times" w:hAnsi="Times"/>
          <w:sz w:val="24"/>
          <w:szCs w:val="24"/>
        </w:rPr>
        <w:t xml:space="preserve"> is, five farmers responded that they either knew what it entails, or they had heard of the concept in the past.  When asked to explain what they think it means, the majority interpreted </w:t>
      </w:r>
      <w:r>
        <w:rPr>
          <w:rFonts w:ascii="Times" w:hAnsi="Times"/>
          <w:sz w:val="24"/>
          <w:szCs w:val="24"/>
        </w:rPr>
        <w:lastRenderedPageBreak/>
        <w:t xml:space="preserve">it as the ability to get large amounts of capital from one’s farm and are well educated to solve agriculture related problems.  Five of the farmers </w:t>
      </w:r>
      <w:r w:rsidR="007D08C0">
        <w:rPr>
          <w:rFonts w:ascii="Times" w:hAnsi="Times"/>
          <w:sz w:val="24"/>
          <w:szCs w:val="24"/>
        </w:rPr>
        <w:t xml:space="preserve">interviewed </w:t>
      </w:r>
      <w:r>
        <w:rPr>
          <w:rFonts w:ascii="Times" w:hAnsi="Times"/>
          <w:sz w:val="24"/>
          <w:szCs w:val="24"/>
        </w:rPr>
        <w:t>were not familiar with the concept.</w:t>
      </w:r>
    </w:p>
    <w:p w14:paraId="09AF7279" w14:textId="77777777" w:rsidR="00137C06" w:rsidRPr="00137C06" w:rsidRDefault="00137C06" w:rsidP="00137C06">
      <w:pPr>
        <w:rPr>
          <w:rFonts w:ascii="Times" w:hAnsi="Times"/>
          <w:i/>
          <w:iCs/>
          <w:sz w:val="24"/>
          <w:szCs w:val="24"/>
        </w:rPr>
      </w:pPr>
    </w:p>
    <w:p w14:paraId="4717D3ED" w14:textId="674AB026" w:rsidR="00137C06" w:rsidRDefault="00E73838" w:rsidP="0042336C">
      <w:pPr>
        <w:rPr>
          <w:rFonts w:ascii="Times" w:hAnsi="Times"/>
          <w:sz w:val="24"/>
          <w:szCs w:val="24"/>
        </w:rPr>
      </w:pPr>
      <w:r>
        <w:rPr>
          <w:rFonts w:ascii="Times" w:hAnsi="Times"/>
          <w:i/>
          <w:iCs/>
          <w:sz w:val="24"/>
          <w:szCs w:val="24"/>
          <w:u w:val="single"/>
        </w:rPr>
        <w:t>Problem-Solving</w:t>
      </w:r>
      <w:r w:rsidR="00137C06" w:rsidRPr="00137C06">
        <w:rPr>
          <w:rFonts w:ascii="Times" w:hAnsi="Times"/>
          <w:i/>
          <w:iCs/>
          <w:sz w:val="24"/>
          <w:szCs w:val="24"/>
          <w:u w:val="single"/>
        </w:rPr>
        <w:t>:</w:t>
      </w:r>
      <w:r w:rsidR="00F01ABA">
        <w:rPr>
          <w:rFonts w:ascii="Times" w:hAnsi="Times"/>
          <w:sz w:val="24"/>
          <w:szCs w:val="24"/>
        </w:rPr>
        <w:t xml:space="preserve"> </w:t>
      </w:r>
      <w:r>
        <w:rPr>
          <w:rFonts w:ascii="Times" w:hAnsi="Times"/>
          <w:sz w:val="24"/>
          <w:szCs w:val="24"/>
        </w:rPr>
        <w:t xml:space="preserve">Since very few farmers have had access to education on plant health and nutrient management, they rely on other “experts” to recommend solutions.  For plant nutrient management, farmers either take advice from the store they are purchasing the fertilizer from, an agronomist in the area, or other farmers.  When they encounter a pest or disease affecting their crop, farmers source information from </w:t>
      </w:r>
      <w:r w:rsidR="007D08C0">
        <w:rPr>
          <w:rFonts w:ascii="Times" w:hAnsi="Times"/>
          <w:sz w:val="24"/>
          <w:szCs w:val="24"/>
        </w:rPr>
        <w:t>various</w:t>
      </w:r>
      <w:r>
        <w:rPr>
          <w:rFonts w:ascii="Times" w:hAnsi="Times"/>
          <w:sz w:val="24"/>
          <w:szCs w:val="24"/>
        </w:rPr>
        <w:t xml:space="preserve"> outlets.  They can consult other farmers in the area who have no formal training, go to an agronomist in the area who is in high demand, ask the pesticide seller which they recommend, or pay to take a sample into the capital city of </w:t>
      </w:r>
      <w:proofErr w:type="spellStart"/>
      <w:r>
        <w:rPr>
          <w:rFonts w:ascii="Times" w:hAnsi="Times"/>
          <w:sz w:val="24"/>
          <w:szCs w:val="24"/>
        </w:rPr>
        <w:t>Tiblisi</w:t>
      </w:r>
      <w:proofErr w:type="spellEnd"/>
      <w:r>
        <w:rPr>
          <w:rFonts w:ascii="Times" w:hAnsi="Times"/>
          <w:sz w:val="24"/>
          <w:szCs w:val="24"/>
        </w:rPr>
        <w:t xml:space="preserve"> to have experts</w:t>
      </w:r>
      <w:r w:rsidR="007D3F72">
        <w:rPr>
          <w:rFonts w:ascii="Times" w:hAnsi="Times"/>
          <w:sz w:val="24"/>
          <w:szCs w:val="24"/>
        </w:rPr>
        <w:t xml:space="preserve"> from the Ministry of Agriculture</w:t>
      </w:r>
      <w:r>
        <w:rPr>
          <w:rFonts w:ascii="Times" w:hAnsi="Times"/>
          <w:sz w:val="24"/>
          <w:szCs w:val="24"/>
        </w:rPr>
        <w:t xml:space="preserve"> examine and recommend a solution.  Each option has varying degrees of risks and/or costs.</w:t>
      </w:r>
    </w:p>
    <w:p w14:paraId="5BD78A04" w14:textId="7829F9D8" w:rsidR="00137C06" w:rsidRDefault="00137C06" w:rsidP="00137C06">
      <w:pPr>
        <w:rPr>
          <w:rFonts w:ascii="Times" w:hAnsi="Times"/>
          <w:sz w:val="24"/>
          <w:szCs w:val="24"/>
        </w:rPr>
      </w:pPr>
      <w:r w:rsidRPr="00137C06">
        <w:rPr>
          <w:rFonts w:ascii="Times" w:hAnsi="Times"/>
          <w:sz w:val="24"/>
          <w:szCs w:val="24"/>
        </w:rPr>
        <w:t xml:space="preserve"> </w:t>
      </w:r>
    </w:p>
    <w:p w14:paraId="3400C08F" w14:textId="57015042" w:rsidR="00057823" w:rsidRDefault="00A92CA4" w:rsidP="00057823">
      <w:pPr>
        <w:numPr>
          <w:ilvl w:val="1"/>
          <w:numId w:val="2"/>
        </w:numPr>
        <w:contextualSpacing/>
        <w:rPr>
          <w:rFonts w:ascii="Times" w:hAnsi="Times"/>
          <w:sz w:val="24"/>
          <w:szCs w:val="24"/>
        </w:rPr>
      </w:pPr>
      <w:r>
        <w:rPr>
          <w:rFonts w:ascii="Times" w:hAnsi="Times"/>
          <w:sz w:val="24"/>
          <w:szCs w:val="24"/>
        </w:rPr>
        <w:t>Experiential Knowledg</w:t>
      </w:r>
      <w:r w:rsidR="00057823">
        <w:rPr>
          <w:rFonts w:ascii="Times" w:hAnsi="Times"/>
          <w:sz w:val="24"/>
          <w:szCs w:val="24"/>
        </w:rPr>
        <w:t>e</w:t>
      </w:r>
    </w:p>
    <w:p w14:paraId="16E49E9E" w14:textId="6F109787" w:rsidR="006B4C87" w:rsidRDefault="00057823" w:rsidP="00057823">
      <w:pPr>
        <w:contextualSpacing/>
        <w:rPr>
          <w:rFonts w:ascii="Times" w:hAnsi="Times"/>
          <w:sz w:val="24"/>
          <w:szCs w:val="24"/>
        </w:rPr>
      </w:pPr>
      <w:r>
        <w:rPr>
          <w:rFonts w:ascii="Times" w:hAnsi="Times"/>
          <w:sz w:val="24"/>
          <w:szCs w:val="24"/>
        </w:rPr>
        <w:t xml:space="preserve">Every farmer interviewed had migrated to </w:t>
      </w:r>
      <w:proofErr w:type="spellStart"/>
      <w:r>
        <w:rPr>
          <w:rFonts w:ascii="Times" w:hAnsi="Times"/>
          <w:sz w:val="24"/>
          <w:szCs w:val="24"/>
        </w:rPr>
        <w:t>Bareti</w:t>
      </w:r>
      <w:proofErr w:type="spellEnd"/>
      <w:r>
        <w:rPr>
          <w:rFonts w:ascii="Times" w:hAnsi="Times"/>
          <w:sz w:val="24"/>
          <w:szCs w:val="24"/>
        </w:rPr>
        <w:t xml:space="preserve"> in the early 2000s.  9 out of 10 farmers had migrated from the mountainous area of </w:t>
      </w:r>
      <w:proofErr w:type="spellStart"/>
      <w:r>
        <w:rPr>
          <w:rFonts w:ascii="Times" w:hAnsi="Times"/>
          <w:sz w:val="24"/>
          <w:szCs w:val="24"/>
        </w:rPr>
        <w:t>Svaneti</w:t>
      </w:r>
      <w:proofErr w:type="spellEnd"/>
      <w:r>
        <w:rPr>
          <w:rFonts w:ascii="Times" w:hAnsi="Times"/>
          <w:sz w:val="24"/>
          <w:szCs w:val="24"/>
        </w:rPr>
        <w:t xml:space="preserve">, and one </w:t>
      </w:r>
      <w:r w:rsidR="00E73838">
        <w:rPr>
          <w:rFonts w:ascii="Times" w:hAnsi="Times"/>
          <w:sz w:val="24"/>
          <w:szCs w:val="24"/>
        </w:rPr>
        <w:t xml:space="preserve">who was native to </w:t>
      </w:r>
      <w:proofErr w:type="spellStart"/>
      <w:r w:rsidR="00E73838">
        <w:rPr>
          <w:rFonts w:ascii="Times" w:hAnsi="Times"/>
          <w:sz w:val="24"/>
          <w:szCs w:val="24"/>
        </w:rPr>
        <w:t>Tsalka</w:t>
      </w:r>
      <w:proofErr w:type="spellEnd"/>
      <w:r w:rsidR="00E73838">
        <w:rPr>
          <w:rFonts w:ascii="Times" w:hAnsi="Times"/>
          <w:sz w:val="24"/>
          <w:szCs w:val="24"/>
        </w:rPr>
        <w:t xml:space="preserve"> but had moved to </w:t>
      </w:r>
      <w:proofErr w:type="spellStart"/>
      <w:r w:rsidR="00E73838">
        <w:rPr>
          <w:rFonts w:ascii="Times" w:hAnsi="Times"/>
          <w:sz w:val="24"/>
          <w:szCs w:val="24"/>
        </w:rPr>
        <w:t>Bareti</w:t>
      </w:r>
      <w:proofErr w:type="spellEnd"/>
      <w:r w:rsidR="00E73838">
        <w:rPr>
          <w:rFonts w:ascii="Times" w:hAnsi="Times"/>
          <w:sz w:val="24"/>
          <w:szCs w:val="24"/>
        </w:rPr>
        <w:t xml:space="preserve"> 5 years ago</w:t>
      </w:r>
      <w:r>
        <w:rPr>
          <w:rFonts w:ascii="Times" w:hAnsi="Times"/>
          <w:sz w:val="24"/>
          <w:szCs w:val="24"/>
        </w:rPr>
        <w:t xml:space="preserve">.  Many farmers rely on knowledge from the village elders </w:t>
      </w:r>
      <w:r w:rsidR="007D08C0">
        <w:rPr>
          <w:rFonts w:ascii="Times" w:hAnsi="Times"/>
          <w:sz w:val="24"/>
          <w:szCs w:val="24"/>
        </w:rPr>
        <w:t>in addition</w:t>
      </w:r>
      <w:r>
        <w:rPr>
          <w:rFonts w:ascii="Times" w:hAnsi="Times"/>
          <w:sz w:val="24"/>
          <w:szCs w:val="24"/>
        </w:rPr>
        <w:t xml:space="preserve"> what they had practiced in their place of origin which is geographically very different than </w:t>
      </w:r>
      <w:proofErr w:type="spellStart"/>
      <w:r w:rsidR="00E73838">
        <w:rPr>
          <w:rFonts w:ascii="Times" w:hAnsi="Times"/>
          <w:sz w:val="24"/>
          <w:szCs w:val="24"/>
        </w:rPr>
        <w:t>Bareti</w:t>
      </w:r>
      <w:proofErr w:type="spellEnd"/>
      <w:r w:rsidR="00E73838">
        <w:rPr>
          <w:rFonts w:ascii="Times" w:hAnsi="Times"/>
          <w:sz w:val="24"/>
          <w:szCs w:val="24"/>
        </w:rPr>
        <w:t xml:space="preserve">.  </w:t>
      </w:r>
      <w:r w:rsidR="007D08C0">
        <w:rPr>
          <w:rFonts w:ascii="Times" w:hAnsi="Times"/>
          <w:sz w:val="24"/>
          <w:szCs w:val="24"/>
        </w:rPr>
        <w:t>Farmers exchange knowledge about practices either from personal experience or heard second hand that had either resulted in success or failure</w:t>
      </w:r>
      <w:r w:rsidR="00E73838">
        <w:rPr>
          <w:rFonts w:ascii="Times" w:hAnsi="Times"/>
          <w:sz w:val="24"/>
          <w:szCs w:val="24"/>
        </w:rPr>
        <w:t>.  Because these experiences are case specific and often anecdotal, they possess no scientific proof and sometimes directly contradict published agricultural best management practices.  Alternatively, some</w:t>
      </w:r>
      <w:r w:rsidR="00BA4802">
        <w:rPr>
          <w:rFonts w:ascii="Times" w:hAnsi="Times"/>
          <w:sz w:val="24"/>
          <w:szCs w:val="24"/>
        </w:rPr>
        <w:t xml:space="preserve"> farmers</w:t>
      </w:r>
      <w:r w:rsidR="00E73838">
        <w:rPr>
          <w:rFonts w:ascii="Times" w:hAnsi="Times"/>
          <w:sz w:val="24"/>
          <w:szCs w:val="24"/>
        </w:rPr>
        <w:t xml:space="preserve"> have observed common agricultural phenomen</w:t>
      </w:r>
      <w:r w:rsidR="00BA4802">
        <w:rPr>
          <w:rFonts w:ascii="Times" w:hAnsi="Times"/>
          <w:sz w:val="24"/>
          <w:szCs w:val="24"/>
        </w:rPr>
        <w:t>a</w:t>
      </w:r>
      <w:r w:rsidR="00E73838">
        <w:rPr>
          <w:rFonts w:ascii="Times" w:hAnsi="Times"/>
          <w:sz w:val="24"/>
          <w:szCs w:val="24"/>
        </w:rPr>
        <w:t xml:space="preserve"> but lack the basic education to understand the underlying science behind the concepts; and as a result, the farmers have no knowledge as to how to use these tools to their benefit.  </w:t>
      </w:r>
    </w:p>
    <w:p w14:paraId="4AEFF2F9" w14:textId="7FE5593B" w:rsidR="006B4C87" w:rsidRPr="00057823" w:rsidRDefault="006B4C87" w:rsidP="00057823">
      <w:pPr>
        <w:contextualSpacing/>
        <w:rPr>
          <w:rFonts w:ascii="Times" w:hAnsi="Times"/>
          <w:sz w:val="24"/>
          <w:szCs w:val="24"/>
        </w:rPr>
      </w:pPr>
    </w:p>
    <w:p w14:paraId="13C584E2" w14:textId="433FAAFE" w:rsidR="000D34A5" w:rsidRPr="00057823" w:rsidRDefault="00057823" w:rsidP="00057823">
      <w:pPr>
        <w:pStyle w:val="ListParagraph"/>
        <w:numPr>
          <w:ilvl w:val="1"/>
          <w:numId w:val="2"/>
        </w:numPr>
        <w:rPr>
          <w:rFonts w:ascii="Times" w:hAnsi="Times"/>
          <w:sz w:val="24"/>
          <w:szCs w:val="24"/>
        </w:rPr>
      </w:pPr>
      <w:r>
        <w:rPr>
          <w:rFonts w:ascii="Times" w:hAnsi="Times"/>
          <w:sz w:val="24"/>
          <w:szCs w:val="24"/>
        </w:rPr>
        <w:t xml:space="preserve">Technological </w:t>
      </w:r>
      <w:r w:rsidR="00E73838">
        <w:rPr>
          <w:rFonts w:ascii="Times" w:hAnsi="Times"/>
          <w:sz w:val="24"/>
          <w:szCs w:val="24"/>
        </w:rPr>
        <w:t xml:space="preserve">and Resource </w:t>
      </w:r>
      <w:r>
        <w:rPr>
          <w:rFonts w:ascii="Times" w:hAnsi="Times"/>
          <w:sz w:val="24"/>
          <w:szCs w:val="24"/>
        </w:rPr>
        <w:t xml:space="preserve">Uses and Limitations </w:t>
      </w:r>
    </w:p>
    <w:p w14:paraId="319FB16D" w14:textId="27839983" w:rsidR="00057823" w:rsidRDefault="008B33C2" w:rsidP="00057823">
      <w:pPr>
        <w:contextualSpacing/>
        <w:rPr>
          <w:rFonts w:ascii="Times" w:hAnsi="Times"/>
          <w:sz w:val="24"/>
          <w:szCs w:val="24"/>
        </w:rPr>
      </w:pPr>
      <w:r w:rsidRPr="001D5BF0">
        <w:rPr>
          <w:rFonts w:ascii="Times" w:hAnsi="Times"/>
          <w:i/>
          <w:iCs/>
          <w:sz w:val="24"/>
          <w:szCs w:val="24"/>
          <w:u w:val="single"/>
        </w:rPr>
        <w:t>Water:</w:t>
      </w:r>
      <w:r>
        <w:rPr>
          <w:rFonts w:ascii="Times" w:hAnsi="Times"/>
          <w:sz w:val="24"/>
          <w:szCs w:val="24"/>
        </w:rPr>
        <w:t xml:space="preserve"> </w:t>
      </w:r>
      <w:r w:rsidR="00057823">
        <w:rPr>
          <w:rFonts w:ascii="Times" w:hAnsi="Times"/>
          <w:sz w:val="24"/>
          <w:szCs w:val="24"/>
        </w:rPr>
        <w:t>Most farmers</w:t>
      </w:r>
      <w:r w:rsidR="00FC7ED5" w:rsidRPr="00D87AA2">
        <w:rPr>
          <w:rFonts w:ascii="Times" w:hAnsi="Times"/>
          <w:sz w:val="24"/>
          <w:szCs w:val="24"/>
        </w:rPr>
        <w:t xml:space="preserve"> indicated that they did not irrigate their fields because of the high cos</w:t>
      </w:r>
      <w:r w:rsidR="00264004" w:rsidRPr="00D87AA2">
        <w:rPr>
          <w:rFonts w:ascii="Times" w:hAnsi="Times"/>
          <w:sz w:val="24"/>
          <w:szCs w:val="24"/>
        </w:rPr>
        <w:t xml:space="preserve">t of irrigation equipment (~ </w:t>
      </w:r>
      <w:r w:rsidR="00FC7ED5" w:rsidRPr="00D87AA2">
        <w:rPr>
          <w:rFonts w:ascii="Times" w:hAnsi="Times"/>
          <w:sz w:val="24"/>
          <w:szCs w:val="24"/>
        </w:rPr>
        <w:t>1,000 GEL/ha/year).</w:t>
      </w:r>
      <w:r w:rsidR="00E73838">
        <w:rPr>
          <w:rStyle w:val="FootnoteReference"/>
          <w:rFonts w:ascii="Times" w:hAnsi="Times"/>
          <w:sz w:val="24"/>
          <w:szCs w:val="24"/>
        </w:rPr>
        <w:footnoteReference w:id="7"/>
      </w:r>
      <w:r w:rsidR="00FC7ED5" w:rsidRPr="00D87AA2">
        <w:rPr>
          <w:rFonts w:ascii="Times" w:hAnsi="Times"/>
          <w:sz w:val="24"/>
          <w:szCs w:val="24"/>
        </w:rPr>
        <w:t xml:space="preserve"> </w:t>
      </w:r>
      <w:r w:rsidR="00057823">
        <w:rPr>
          <w:rFonts w:ascii="Times" w:hAnsi="Times"/>
          <w:sz w:val="24"/>
          <w:szCs w:val="24"/>
        </w:rPr>
        <w:t xml:space="preserve">The </w:t>
      </w:r>
      <w:r w:rsidR="006B4C87">
        <w:rPr>
          <w:rFonts w:ascii="Times" w:hAnsi="Times"/>
          <w:sz w:val="24"/>
          <w:szCs w:val="24"/>
        </w:rPr>
        <w:t>only form of irrigation we were shown was the village hea</w:t>
      </w:r>
      <w:r w:rsidR="001A5992">
        <w:rPr>
          <w:rFonts w:ascii="Times" w:hAnsi="Times"/>
          <w:sz w:val="24"/>
          <w:szCs w:val="24"/>
        </w:rPr>
        <w:t>d’s system (See figures 3-6</w:t>
      </w:r>
      <w:r w:rsidR="006B4C87">
        <w:rPr>
          <w:rFonts w:ascii="Times" w:hAnsi="Times"/>
          <w:sz w:val="24"/>
          <w:szCs w:val="24"/>
        </w:rPr>
        <w:t>).</w:t>
      </w:r>
      <w:r w:rsidR="00057823">
        <w:rPr>
          <w:rFonts w:ascii="Times" w:hAnsi="Times"/>
          <w:sz w:val="24"/>
          <w:szCs w:val="24"/>
        </w:rPr>
        <w:t xml:space="preserve">  This system is dependent on an open water source </w:t>
      </w:r>
      <w:r w:rsidR="006B4C87">
        <w:rPr>
          <w:rFonts w:ascii="Times" w:hAnsi="Times"/>
          <w:sz w:val="24"/>
          <w:szCs w:val="24"/>
        </w:rPr>
        <w:t>where water</w:t>
      </w:r>
      <w:r w:rsidR="00057823">
        <w:rPr>
          <w:rFonts w:ascii="Times" w:hAnsi="Times"/>
          <w:sz w:val="24"/>
          <w:szCs w:val="24"/>
        </w:rPr>
        <w:t xml:space="preserve"> is siphoned into irrigation pipes using a gas powered</w:t>
      </w:r>
      <w:r w:rsidR="006B4C87">
        <w:rPr>
          <w:rFonts w:ascii="Times" w:hAnsi="Times"/>
          <w:sz w:val="24"/>
          <w:szCs w:val="24"/>
        </w:rPr>
        <w:t>,</w:t>
      </w:r>
      <w:r w:rsidR="00057823">
        <w:rPr>
          <w:rFonts w:ascii="Times" w:hAnsi="Times"/>
          <w:sz w:val="24"/>
          <w:szCs w:val="24"/>
        </w:rPr>
        <w:t xml:space="preserve"> portable generator.  The pipes connect to sprinkler heads that then distribute the water evenly across the farmland.  This is a movable system, well suited for this area but because of financial constraints, this system is rare in </w:t>
      </w:r>
      <w:proofErr w:type="spellStart"/>
      <w:r w:rsidR="00057823">
        <w:rPr>
          <w:rFonts w:ascii="Times" w:hAnsi="Times"/>
          <w:sz w:val="24"/>
          <w:szCs w:val="24"/>
        </w:rPr>
        <w:t>Bareti</w:t>
      </w:r>
      <w:proofErr w:type="spellEnd"/>
      <w:r w:rsidR="00057823">
        <w:rPr>
          <w:rFonts w:ascii="Times" w:hAnsi="Times"/>
          <w:sz w:val="24"/>
          <w:szCs w:val="24"/>
        </w:rPr>
        <w:t>.</w:t>
      </w:r>
    </w:p>
    <w:p w14:paraId="6EFE550B" w14:textId="5AA610B7" w:rsidR="008B33C2" w:rsidRDefault="008B33C2" w:rsidP="008B33C2">
      <w:pPr>
        <w:contextualSpacing/>
        <w:rPr>
          <w:rFonts w:ascii="Times" w:hAnsi="Times"/>
          <w:sz w:val="24"/>
          <w:szCs w:val="24"/>
        </w:rPr>
      </w:pPr>
    </w:p>
    <w:p w14:paraId="2FDC1B91" w14:textId="09DBD0E8" w:rsidR="006B4C87" w:rsidRDefault="002C3D84" w:rsidP="008B33C2">
      <w:pPr>
        <w:contextualSpacing/>
        <w:rPr>
          <w:rFonts w:ascii="Times" w:hAnsi="Times"/>
          <w:sz w:val="24"/>
          <w:szCs w:val="24"/>
        </w:rPr>
      </w:pPr>
      <w:r>
        <w:rPr>
          <w:rFonts w:ascii="Times" w:hAnsi="Times"/>
          <w:sz w:val="24"/>
          <w:szCs w:val="24"/>
        </w:rPr>
        <w:t>Images 1-4</w:t>
      </w:r>
      <w:r w:rsidR="006B4C87">
        <w:rPr>
          <w:rFonts w:ascii="Times" w:hAnsi="Times"/>
          <w:sz w:val="24"/>
          <w:szCs w:val="24"/>
        </w:rPr>
        <w:t xml:space="preserve">: Top left – portable irrigation pipes used to move water from the source to the fields and attach to sprinkler heads.  Top right – sprinklers used to attach to the pipes.  Bottom left – village head showing us how the sprinklers connect to the pipes.  Bottom right – gas powered pump attached to a tractor; the pipe </w:t>
      </w:r>
      <w:r w:rsidR="006D4DF4">
        <w:rPr>
          <w:rFonts w:ascii="Times" w:hAnsi="Times"/>
          <w:sz w:val="24"/>
          <w:szCs w:val="24"/>
        </w:rPr>
        <w:t>rising from the pump is lowered into the water source which is then forced through the pipes.</w:t>
      </w:r>
    </w:p>
    <w:p w14:paraId="6C2A2A04" w14:textId="0D9BB6B6" w:rsidR="006B4C87" w:rsidRDefault="006B4C87" w:rsidP="008B33C2">
      <w:pPr>
        <w:contextualSpacing/>
        <w:rPr>
          <w:rFonts w:ascii="Times" w:hAnsi="Times"/>
          <w:sz w:val="24"/>
          <w:szCs w:val="24"/>
        </w:rPr>
      </w:pPr>
      <w:r>
        <w:rPr>
          <w:rFonts w:ascii="Times" w:hAnsi="Times"/>
          <w:noProof/>
          <w:sz w:val="24"/>
          <w:szCs w:val="24"/>
        </w:rPr>
        <w:drawing>
          <wp:inline distT="0" distB="0" distL="0" distR="0" wp14:anchorId="0E6CD477" wp14:editId="23CDB693">
            <wp:extent cx="2951747" cy="2213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3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306" cy="2250980"/>
                    </a:xfrm>
                    <a:prstGeom prst="rect">
                      <a:avLst/>
                    </a:prstGeom>
                  </pic:spPr>
                </pic:pic>
              </a:graphicData>
            </a:graphic>
          </wp:inline>
        </w:drawing>
      </w:r>
      <w:r>
        <w:rPr>
          <w:rFonts w:ascii="Times" w:hAnsi="Times"/>
          <w:sz w:val="24"/>
          <w:szCs w:val="24"/>
        </w:rPr>
        <w:t xml:space="preserve">    </w:t>
      </w:r>
      <w:r>
        <w:rPr>
          <w:rFonts w:ascii="Times" w:hAnsi="Times"/>
          <w:noProof/>
          <w:sz w:val="24"/>
          <w:szCs w:val="24"/>
        </w:rPr>
        <w:drawing>
          <wp:inline distT="0" distB="0" distL="0" distR="0" wp14:anchorId="0176CFED" wp14:editId="56E8FE7B">
            <wp:extent cx="2941053" cy="2205789"/>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6409" cy="2224806"/>
                    </a:xfrm>
                    <a:prstGeom prst="rect">
                      <a:avLst/>
                    </a:prstGeom>
                  </pic:spPr>
                </pic:pic>
              </a:graphicData>
            </a:graphic>
          </wp:inline>
        </w:drawing>
      </w:r>
      <w:r>
        <w:rPr>
          <w:rFonts w:ascii="Times" w:hAnsi="Times"/>
          <w:sz w:val="24"/>
          <w:szCs w:val="24"/>
        </w:rPr>
        <w:t xml:space="preserve">   </w:t>
      </w:r>
      <w:r>
        <w:rPr>
          <w:rFonts w:ascii="Times" w:hAnsi="Times"/>
          <w:noProof/>
          <w:sz w:val="24"/>
          <w:szCs w:val="24"/>
        </w:rPr>
        <w:drawing>
          <wp:inline distT="0" distB="0" distL="0" distR="0" wp14:anchorId="5ED97EFB" wp14:editId="046DC11C">
            <wp:extent cx="2951749" cy="2213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3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1072" cy="2250804"/>
                    </a:xfrm>
                    <a:prstGeom prst="rect">
                      <a:avLst/>
                    </a:prstGeom>
                  </pic:spPr>
                </pic:pic>
              </a:graphicData>
            </a:graphic>
          </wp:inline>
        </w:drawing>
      </w:r>
      <w:r>
        <w:rPr>
          <w:rFonts w:ascii="Times" w:hAnsi="Times"/>
          <w:sz w:val="24"/>
          <w:szCs w:val="24"/>
        </w:rPr>
        <w:t xml:space="preserve">    </w:t>
      </w:r>
      <w:r>
        <w:rPr>
          <w:rFonts w:ascii="Times" w:hAnsi="Times"/>
          <w:noProof/>
          <w:sz w:val="24"/>
          <w:szCs w:val="24"/>
        </w:rPr>
        <w:drawing>
          <wp:inline distT="0" distB="0" distL="0" distR="0" wp14:anchorId="38B9AF8C" wp14:editId="66A8F272">
            <wp:extent cx="2930311" cy="21977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082" cy="2226813"/>
                    </a:xfrm>
                    <a:prstGeom prst="rect">
                      <a:avLst/>
                    </a:prstGeom>
                  </pic:spPr>
                </pic:pic>
              </a:graphicData>
            </a:graphic>
          </wp:inline>
        </w:drawing>
      </w:r>
      <w:r>
        <w:rPr>
          <w:rFonts w:ascii="Times" w:hAnsi="Times"/>
          <w:sz w:val="24"/>
          <w:szCs w:val="24"/>
        </w:rPr>
        <w:t xml:space="preserve">    </w:t>
      </w:r>
    </w:p>
    <w:p w14:paraId="4AA64A42" w14:textId="77777777" w:rsidR="006B4C87" w:rsidRDefault="006B4C87" w:rsidP="008B33C2">
      <w:pPr>
        <w:contextualSpacing/>
        <w:rPr>
          <w:rFonts w:ascii="Times" w:hAnsi="Times"/>
          <w:sz w:val="24"/>
          <w:szCs w:val="24"/>
        </w:rPr>
      </w:pPr>
    </w:p>
    <w:p w14:paraId="3D8B0F77" w14:textId="11BFCEE2" w:rsidR="00137C06" w:rsidRDefault="00424D49" w:rsidP="007C70AE">
      <w:pPr>
        <w:contextualSpacing/>
        <w:rPr>
          <w:rFonts w:ascii="Times" w:hAnsi="Times"/>
          <w:sz w:val="24"/>
          <w:szCs w:val="24"/>
        </w:rPr>
      </w:pPr>
      <w:r w:rsidRPr="001A5992">
        <w:rPr>
          <w:rFonts w:ascii="Times" w:hAnsi="Times"/>
          <w:i/>
          <w:iCs/>
          <w:sz w:val="24"/>
          <w:szCs w:val="24"/>
          <w:u w:val="single"/>
        </w:rPr>
        <w:lastRenderedPageBreak/>
        <w:t>Machinery</w:t>
      </w:r>
      <w:r w:rsidR="008B33C2" w:rsidRPr="001A5992">
        <w:rPr>
          <w:rFonts w:ascii="Times" w:hAnsi="Times"/>
          <w:i/>
          <w:iCs/>
          <w:sz w:val="24"/>
          <w:szCs w:val="24"/>
          <w:u w:val="single"/>
        </w:rPr>
        <w:t>:</w:t>
      </w:r>
      <w:r w:rsidR="008B33C2" w:rsidRPr="001A5992">
        <w:rPr>
          <w:rFonts w:ascii="Times" w:hAnsi="Times"/>
          <w:sz w:val="24"/>
          <w:szCs w:val="24"/>
        </w:rPr>
        <w:t xml:space="preserve"> </w:t>
      </w:r>
      <w:r w:rsidR="001A5992">
        <w:rPr>
          <w:rFonts w:ascii="Times" w:hAnsi="Times"/>
          <w:sz w:val="24"/>
          <w:szCs w:val="24"/>
        </w:rPr>
        <w:t>“</w:t>
      </w:r>
      <w:r w:rsidR="001A5992" w:rsidRPr="001A5992">
        <w:rPr>
          <w:rFonts w:ascii="Times" w:hAnsi="Times"/>
          <w:sz w:val="24"/>
          <w:szCs w:val="24"/>
        </w:rPr>
        <w:t>There are ten tractors in Tsalka municipality</w:t>
      </w:r>
      <w:r w:rsidR="001A5992" w:rsidRPr="006D4DF4">
        <w:rPr>
          <w:rFonts w:ascii="Times" w:hAnsi="Times"/>
          <w:sz w:val="24"/>
          <w:szCs w:val="24"/>
        </w:rPr>
        <w:t xml:space="preserve"> and 2-3 tractors in Bareti, owned by families who provide the service of plowing or tilling for 120-180 GEL/ha.</w:t>
      </w:r>
      <w:r w:rsidR="001A5992">
        <w:rPr>
          <w:rFonts w:ascii="Times" w:hAnsi="Times"/>
          <w:sz w:val="24"/>
          <w:szCs w:val="24"/>
        </w:rPr>
        <w:t>”</w:t>
      </w:r>
      <w:r w:rsidR="001A5992" w:rsidRPr="006D4DF4">
        <w:rPr>
          <w:rStyle w:val="FootnoteReference"/>
          <w:rFonts w:ascii="Times" w:hAnsi="Times"/>
          <w:sz w:val="24"/>
          <w:szCs w:val="24"/>
        </w:rPr>
        <w:footnoteReference w:id="8"/>
      </w:r>
      <w:r w:rsidR="001A5992" w:rsidRPr="006D4DF4">
        <w:rPr>
          <w:rFonts w:ascii="Times" w:hAnsi="Times"/>
          <w:sz w:val="24"/>
          <w:szCs w:val="24"/>
        </w:rPr>
        <w:t xml:space="preserve">  </w:t>
      </w:r>
      <w:r w:rsidR="00E73838" w:rsidRPr="001A5992">
        <w:rPr>
          <w:rFonts w:ascii="Times" w:hAnsi="Times"/>
          <w:sz w:val="24"/>
          <w:szCs w:val="24"/>
        </w:rPr>
        <w:t>It is difficult for some farmers to get access to the machinery because of the high demand during peak farming times (plantin</w:t>
      </w:r>
      <w:r w:rsidR="001A5992">
        <w:rPr>
          <w:rFonts w:ascii="Times" w:hAnsi="Times"/>
          <w:sz w:val="24"/>
          <w:szCs w:val="24"/>
        </w:rPr>
        <w:t>g and harvesting).  Farmers who do not own their own tractor and have difficulty</w:t>
      </w:r>
      <w:r w:rsidR="00E73838" w:rsidRPr="001A5992">
        <w:rPr>
          <w:rFonts w:ascii="Times" w:hAnsi="Times"/>
          <w:sz w:val="24"/>
          <w:szCs w:val="24"/>
        </w:rPr>
        <w:t xml:space="preserve"> afford</w:t>
      </w:r>
      <w:r w:rsidR="001A5992">
        <w:rPr>
          <w:rFonts w:ascii="Times" w:hAnsi="Times"/>
          <w:sz w:val="24"/>
          <w:szCs w:val="24"/>
        </w:rPr>
        <w:t>ing</w:t>
      </w:r>
      <w:r w:rsidR="00E73838" w:rsidRPr="001A5992">
        <w:rPr>
          <w:rFonts w:ascii="Times" w:hAnsi="Times"/>
          <w:sz w:val="24"/>
          <w:szCs w:val="24"/>
        </w:rPr>
        <w:t xml:space="preserve"> the heightened rental cost must wait later than usual to plant, harvest, and plow their land.  </w:t>
      </w:r>
      <w:r w:rsidR="001A5992">
        <w:rPr>
          <w:rFonts w:ascii="Times" w:hAnsi="Times"/>
          <w:sz w:val="24"/>
          <w:szCs w:val="24"/>
        </w:rPr>
        <w:t>“</w:t>
      </w:r>
      <w:r w:rsidR="00960D9F" w:rsidRPr="006D4DF4">
        <w:rPr>
          <w:rFonts w:ascii="Times" w:hAnsi="Times"/>
          <w:sz w:val="24"/>
          <w:szCs w:val="24"/>
        </w:rPr>
        <w:t>Some f</w:t>
      </w:r>
      <w:r w:rsidR="001334B6" w:rsidRPr="006D4DF4">
        <w:rPr>
          <w:rFonts w:ascii="Times" w:hAnsi="Times"/>
          <w:sz w:val="24"/>
          <w:szCs w:val="24"/>
        </w:rPr>
        <w:t>a</w:t>
      </w:r>
      <w:r w:rsidR="00460B5B" w:rsidRPr="006D4DF4">
        <w:rPr>
          <w:rFonts w:ascii="Times" w:hAnsi="Times"/>
          <w:sz w:val="24"/>
          <w:szCs w:val="24"/>
        </w:rPr>
        <w:t>rmers</w:t>
      </w:r>
      <w:r w:rsidR="00011934" w:rsidRPr="006D4DF4">
        <w:rPr>
          <w:rFonts w:ascii="Times" w:hAnsi="Times"/>
          <w:sz w:val="24"/>
          <w:szCs w:val="24"/>
        </w:rPr>
        <w:t xml:space="preserve"> </w:t>
      </w:r>
      <w:r w:rsidR="00B974A6" w:rsidRPr="006D4DF4">
        <w:rPr>
          <w:rFonts w:ascii="Times" w:hAnsi="Times"/>
          <w:sz w:val="24"/>
          <w:szCs w:val="24"/>
        </w:rPr>
        <w:t>a</w:t>
      </w:r>
      <w:r w:rsidR="001334B6" w:rsidRPr="006D4DF4">
        <w:rPr>
          <w:rFonts w:ascii="Times" w:hAnsi="Times"/>
          <w:sz w:val="24"/>
          <w:szCs w:val="24"/>
        </w:rPr>
        <w:t xml:space="preserve">dd themselves to </w:t>
      </w:r>
      <w:r w:rsidR="006F1B50" w:rsidRPr="006D4DF4">
        <w:rPr>
          <w:rFonts w:ascii="Times" w:hAnsi="Times"/>
          <w:sz w:val="24"/>
          <w:szCs w:val="24"/>
        </w:rPr>
        <w:t xml:space="preserve">a list </w:t>
      </w:r>
      <w:r w:rsidR="000D1EB8" w:rsidRPr="006D4DF4">
        <w:rPr>
          <w:rFonts w:ascii="Times" w:hAnsi="Times"/>
          <w:sz w:val="24"/>
          <w:szCs w:val="24"/>
        </w:rPr>
        <w:t>for using</w:t>
      </w:r>
      <w:r w:rsidR="006F1B50" w:rsidRPr="006D4DF4">
        <w:rPr>
          <w:rFonts w:ascii="Times" w:hAnsi="Times"/>
          <w:sz w:val="24"/>
          <w:szCs w:val="24"/>
        </w:rPr>
        <w:t xml:space="preserve"> </w:t>
      </w:r>
      <w:r w:rsidR="000D1EB8" w:rsidRPr="006D4DF4">
        <w:rPr>
          <w:rFonts w:ascii="Times" w:hAnsi="Times"/>
          <w:sz w:val="24"/>
          <w:szCs w:val="24"/>
        </w:rPr>
        <w:t xml:space="preserve">the local tractor, while </w:t>
      </w:r>
      <w:r w:rsidR="00011934" w:rsidRPr="006D4DF4">
        <w:rPr>
          <w:rFonts w:ascii="Times" w:hAnsi="Times"/>
          <w:sz w:val="24"/>
          <w:szCs w:val="24"/>
        </w:rPr>
        <w:t>other</w:t>
      </w:r>
      <w:r w:rsidR="00B974A6" w:rsidRPr="006D4DF4">
        <w:rPr>
          <w:rFonts w:ascii="Times" w:hAnsi="Times"/>
          <w:sz w:val="24"/>
          <w:szCs w:val="24"/>
        </w:rPr>
        <w:t>s</w:t>
      </w:r>
      <w:r w:rsidR="00011934" w:rsidRPr="006D4DF4">
        <w:rPr>
          <w:rFonts w:ascii="Times" w:hAnsi="Times"/>
          <w:sz w:val="24"/>
          <w:szCs w:val="24"/>
        </w:rPr>
        <w:t xml:space="preserve"> rent from neighboring villages</w:t>
      </w:r>
      <w:r w:rsidR="006F1B50" w:rsidRPr="006D4DF4">
        <w:rPr>
          <w:rFonts w:ascii="Times" w:hAnsi="Times"/>
          <w:sz w:val="24"/>
          <w:szCs w:val="24"/>
        </w:rPr>
        <w:t xml:space="preserve">. </w:t>
      </w:r>
      <w:r w:rsidR="001A5992">
        <w:rPr>
          <w:rFonts w:ascii="Times" w:hAnsi="Times"/>
          <w:sz w:val="24"/>
          <w:szCs w:val="24"/>
        </w:rPr>
        <w:t xml:space="preserve"> </w:t>
      </w:r>
      <w:r w:rsidR="000D1EB8" w:rsidRPr="006D4DF4">
        <w:rPr>
          <w:rFonts w:ascii="Times" w:hAnsi="Times"/>
          <w:sz w:val="24"/>
          <w:szCs w:val="24"/>
        </w:rPr>
        <w:t>Another popular option is for fa</w:t>
      </w:r>
      <w:r w:rsidR="00460B5B" w:rsidRPr="006D4DF4">
        <w:rPr>
          <w:rFonts w:ascii="Times" w:hAnsi="Times"/>
          <w:sz w:val="24"/>
          <w:szCs w:val="24"/>
        </w:rPr>
        <w:t>rmers</w:t>
      </w:r>
      <w:r w:rsidR="000D1EB8" w:rsidRPr="006D4DF4">
        <w:rPr>
          <w:rFonts w:ascii="Times" w:hAnsi="Times"/>
          <w:sz w:val="24"/>
          <w:szCs w:val="24"/>
        </w:rPr>
        <w:t xml:space="preserve"> to </w:t>
      </w:r>
      <w:r w:rsidR="001334B6" w:rsidRPr="006D4DF4">
        <w:rPr>
          <w:rFonts w:ascii="Times" w:hAnsi="Times"/>
          <w:sz w:val="24"/>
          <w:szCs w:val="24"/>
        </w:rPr>
        <w:t>pool money in a bank and request a</w:t>
      </w:r>
      <w:r w:rsidR="00326F58" w:rsidRPr="006D4DF4">
        <w:rPr>
          <w:rFonts w:ascii="Times" w:hAnsi="Times"/>
          <w:sz w:val="24"/>
          <w:szCs w:val="24"/>
        </w:rPr>
        <w:t xml:space="preserve"> tractor </w:t>
      </w:r>
      <w:r w:rsidR="006F1B50" w:rsidRPr="006D4DF4">
        <w:rPr>
          <w:rFonts w:ascii="Times" w:hAnsi="Times"/>
          <w:sz w:val="24"/>
          <w:szCs w:val="24"/>
        </w:rPr>
        <w:t>from the ministry of agriculture</w:t>
      </w:r>
      <w:r w:rsidR="001334B6" w:rsidRPr="006D4DF4">
        <w:rPr>
          <w:rFonts w:ascii="Times" w:hAnsi="Times"/>
          <w:sz w:val="24"/>
          <w:szCs w:val="24"/>
        </w:rPr>
        <w:t>, which is cheaper (100-120</w:t>
      </w:r>
      <w:r w:rsidR="001334B6" w:rsidRPr="00D87AA2">
        <w:rPr>
          <w:rFonts w:ascii="Times" w:hAnsi="Times"/>
          <w:sz w:val="24"/>
          <w:szCs w:val="24"/>
        </w:rPr>
        <w:t xml:space="preserve"> GEL</w:t>
      </w:r>
      <w:r w:rsidR="006F1B50" w:rsidRPr="00D87AA2">
        <w:rPr>
          <w:rFonts w:ascii="Times" w:hAnsi="Times"/>
          <w:sz w:val="24"/>
          <w:szCs w:val="24"/>
        </w:rPr>
        <w:t>/ha)</w:t>
      </w:r>
      <w:r w:rsidR="001334B6" w:rsidRPr="00D87AA2">
        <w:rPr>
          <w:rFonts w:ascii="Times" w:hAnsi="Times"/>
          <w:sz w:val="24"/>
          <w:szCs w:val="24"/>
        </w:rPr>
        <w:t xml:space="preserve"> compared to the village tractors, and also has the appropriate </w:t>
      </w:r>
      <w:r w:rsidR="006F1B50" w:rsidRPr="00D87AA2">
        <w:rPr>
          <w:rFonts w:ascii="Times" w:hAnsi="Times"/>
          <w:sz w:val="24"/>
          <w:szCs w:val="24"/>
        </w:rPr>
        <w:t>30 cm tooth wheel which is necessary for tilling</w:t>
      </w:r>
      <w:r w:rsidR="001334B6" w:rsidRPr="00D87AA2">
        <w:rPr>
          <w:rFonts w:ascii="Times" w:hAnsi="Times"/>
          <w:sz w:val="24"/>
          <w:szCs w:val="24"/>
        </w:rPr>
        <w:t>.</w:t>
      </w:r>
      <w:r w:rsidR="001A5992">
        <w:rPr>
          <w:rFonts w:ascii="Times" w:hAnsi="Times"/>
          <w:sz w:val="24"/>
          <w:szCs w:val="24"/>
        </w:rPr>
        <w:t>”</w:t>
      </w:r>
      <w:r w:rsidR="00057823">
        <w:rPr>
          <w:rStyle w:val="FootnoteReference"/>
          <w:rFonts w:ascii="Times" w:hAnsi="Times"/>
          <w:sz w:val="24"/>
          <w:szCs w:val="24"/>
        </w:rPr>
        <w:footnoteReference w:id="9"/>
      </w:r>
    </w:p>
    <w:p w14:paraId="2E68EA9B" w14:textId="54251E33" w:rsidR="00E73838" w:rsidRDefault="00F00EFA" w:rsidP="007C70AE">
      <w:pPr>
        <w:contextualSpacing/>
        <w:rPr>
          <w:rFonts w:ascii="Times" w:hAnsi="Times"/>
          <w:sz w:val="24"/>
          <w:szCs w:val="24"/>
        </w:rPr>
      </w:pPr>
      <w:r>
        <w:rPr>
          <w:rFonts w:ascii="Times" w:hAnsi="Times"/>
          <w:noProof/>
          <w:sz w:val="24"/>
          <w:szCs w:val="24"/>
        </w:rPr>
        <w:drawing>
          <wp:anchor distT="0" distB="0" distL="114300" distR="114300" simplePos="0" relativeHeight="251660288" behindDoc="0" locked="0" layoutInCell="1" allowOverlap="1" wp14:anchorId="2BB21B44" wp14:editId="27CC2F11">
            <wp:simplePos x="0" y="0"/>
            <wp:positionH relativeFrom="column">
              <wp:posOffset>5831205</wp:posOffset>
            </wp:positionH>
            <wp:positionV relativeFrom="paragraph">
              <wp:posOffset>121285</wp:posOffset>
            </wp:positionV>
            <wp:extent cx="2797810" cy="20986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9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7810" cy="2098675"/>
                    </a:xfrm>
                    <a:prstGeom prst="rect">
                      <a:avLst/>
                    </a:prstGeom>
                  </pic:spPr>
                </pic:pic>
              </a:graphicData>
            </a:graphic>
            <wp14:sizeRelH relativeFrom="page">
              <wp14:pctWidth>0</wp14:pctWidth>
            </wp14:sizeRelH>
            <wp14:sizeRelV relativeFrom="page">
              <wp14:pctHeight>0</wp14:pctHeight>
            </wp14:sizeRelV>
          </wp:anchor>
        </w:drawing>
      </w:r>
    </w:p>
    <w:p w14:paraId="4B369946" w14:textId="5C0E8188" w:rsidR="00E73838" w:rsidRDefault="00E73838" w:rsidP="007C70AE">
      <w:pPr>
        <w:contextualSpacing/>
        <w:rPr>
          <w:rFonts w:ascii="Times" w:hAnsi="Times"/>
          <w:sz w:val="24"/>
          <w:szCs w:val="24"/>
        </w:rPr>
      </w:pPr>
      <w:r>
        <w:rPr>
          <w:rFonts w:ascii="Times" w:hAnsi="Times"/>
          <w:i/>
          <w:sz w:val="24"/>
          <w:szCs w:val="24"/>
          <w:u w:val="single"/>
        </w:rPr>
        <w:t>Manure:</w:t>
      </w:r>
      <w:r>
        <w:rPr>
          <w:rFonts w:ascii="Times" w:hAnsi="Times"/>
          <w:sz w:val="24"/>
          <w:szCs w:val="24"/>
        </w:rPr>
        <w:t xml:space="preserve"> Families who have no funding for alternative fuel sources burn cow manure </w:t>
      </w:r>
      <w:r w:rsidR="001A5992">
        <w:rPr>
          <w:rFonts w:ascii="Times" w:hAnsi="Times"/>
          <w:sz w:val="24"/>
          <w:szCs w:val="24"/>
        </w:rPr>
        <w:t>that is</w:t>
      </w:r>
      <w:r>
        <w:rPr>
          <w:rFonts w:ascii="Times" w:hAnsi="Times"/>
          <w:sz w:val="24"/>
          <w:szCs w:val="24"/>
        </w:rPr>
        <w:t xml:space="preserve"> dried and cut into blocks </w:t>
      </w:r>
      <w:r w:rsidR="001A5992">
        <w:rPr>
          <w:rFonts w:ascii="Times" w:hAnsi="Times"/>
          <w:sz w:val="24"/>
          <w:szCs w:val="24"/>
        </w:rPr>
        <w:t xml:space="preserve">and used </w:t>
      </w:r>
      <w:r>
        <w:rPr>
          <w:rFonts w:ascii="Times" w:hAnsi="Times"/>
          <w:sz w:val="24"/>
          <w:szCs w:val="24"/>
        </w:rPr>
        <w:t>for heat during the winter</w:t>
      </w:r>
      <w:r w:rsidR="001A5992">
        <w:rPr>
          <w:rFonts w:ascii="Times" w:hAnsi="Times"/>
          <w:sz w:val="24"/>
          <w:szCs w:val="24"/>
        </w:rPr>
        <w:t xml:space="preserve"> (See Figure 7)</w:t>
      </w:r>
      <w:r>
        <w:rPr>
          <w:rFonts w:ascii="Times" w:hAnsi="Times"/>
          <w:sz w:val="24"/>
          <w:szCs w:val="24"/>
        </w:rPr>
        <w:t xml:space="preserve">.  Some farmers use small amounts of manure on their farm or garden.  The farmers who use manure either apply in the spring or fall.  One farmer interviewed recalled that some village elders suggested that it is better to apply manure in the </w:t>
      </w:r>
      <w:proofErr w:type="gramStart"/>
      <w:r>
        <w:rPr>
          <w:rFonts w:ascii="Times" w:hAnsi="Times"/>
          <w:sz w:val="24"/>
          <w:szCs w:val="24"/>
        </w:rPr>
        <w:t>fall, but</w:t>
      </w:r>
      <w:proofErr w:type="gramEnd"/>
      <w:r>
        <w:rPr>
          <w:rFonts w:ascii="Times" w:hAnsi="Times"/>
          <w:sz w:val="24"/>
          <w:szCs w:val="24"/>
        </w:rPr>
        <w:t xml:space="preserve"> had no indication as to why.  Farmers who do use manure apply raw manure that has not been composted and is exposed to the elements which then risks creating a host for pests.   </w:t>
      </w:r>
      <w:r w:rsidRPr="00E73838">
        <w:rPr>
          <w:rFonts w:ascii="Times" w:hAnsi="Times"/>
          <w:sz w:val="24"/>
          <w:szCs w:val="24"/>
        </w:rPr>
        <w:t>Others in the village let manure pile on their land with no use.  When asked what he does with his manure, the village head said he would pay people to take it away</w:t>
      </w:r>
      <w:r w:rsidR="001A5992">
        <w:rPr>
          <w:rFonts w:ascii="Times" w:hAnsi="Times"/>
          <w:sz w:val="24"/>
          <w:szCs w:val="24"/>
        </w:rPr>
        <w:t>.</w:t>
      </w:r>
    </w:p>
    <w:p w14:paraId="77D721B8" w14:textId="5F3660D0" w:rsidR="00F00EFA" w:rsidRDefault="00F00EFA" w:rsidP="00E73838">
      <w:pPr>
        <w:contextualSpacing/>
        <w:rPr>
          <w:rFonts w:ascii="Times" w:hAnsi="Times"/>
          <w:sz w:val="24"/>
          <w:szCs w:val="24"/>
        </w:rPr>
      </w:pPr>
    </w:p>
    <w:p w14:paraId="2F8E92B7" w14:textId="7A3A33BD" w:rsidR="00A92CA4" w:rsidRDefault="002C3D84" w:rsidP="00F00EFA">
      <w:pPr>
        <w:ind w:left="9360"/>
        <w:contextualSpacing/>
        <w:rPr>
          <w:rFonts w:ascii="Times" w:hAnsi="Times"/>
          <w:sz w:val="24"/>
          <w:szCs w:val="24"/>
        </w:rPr>
      </w:pPr>
      <w:r>
        <w:rPr>
          <w:rFonts w:ascii="Times" w:hAnsi="Times"/>
          <w:sz w:val="24"/>
          <w:szCs w:val="24"/>
        </w:rPr>
        <w:t>Image 5</w:t>
      </w:r>
      <w:r w:rsidR="00F00EFA">
        <w:rPr>
          <w:rFonts w:ascii="Times" w:hAnsi="Times"/>
          <w:sz w:val="24"/>
          <w:szCs w:val="24"/>
        </w:rPr>
        <w:t>: Blocks of cow manure stored on top of a fence.</w:t>
      </w:r>
    </w:p>
    <w:p w14:paraId="6B736C4B" w14:textId="77777777" w:rsidR="00F00EFA" w:rsidRDefault="00F00EFA" w:rsidP="00E73838">
      <w:pPr>
        <w:contextualSpacing/>
        <w:rPr>
          <w:rFonts w:ascii="Times" w:hAnsi="Times"/>
          <w:sz w:val="24"/>
          <w:szCs w:val="24"/>
        </w:rPr>
      </w:pPr>
    </w:p>
    <w:p w14:paraId="42CA32AA" w14:textId="4D7562E5" w:rsidR="00A92CA4" w:rsidRPr="006B4C87" w:rsidRDefault="00A92CA4" w:rsidP="00A92CA4">
      <w:pPr>
        <w:pStyle w:val="ListParagraph"/>
        <w:numPr>
          <w:ilvl w:val="1"/>
          <w:numId w:val="2"/>
        </w:numPr>
        <w:rPr>
          <w:rFonts w:ascii="Times" w:hAnsi="Times"/>
          <w:sz w:val="24"/>
          <w:szCs w:val="24"/>
        </w:rPr>
      </w:pPr>
      <w:r w:rsidRPr="00A92CA4">
        <w:rPr>
          <w:rFonts w:ascii="Times" w:hAnsi="Times"/>
          <w:sz w:val="24"/>
          <w:szCs w:val="24"/>
        </w:rPr>
        <w:t xml:space="preserve">Land </w:t>
      </w:r>
      <w:r w:rsidR="00E73838">
        <w:rPr>
          <w:rFonts w:ascii="Times" w:hAnsi="Times"/>
          <w:sz w:val="24"/>
          <w:szCs w:val="24"/>
        </w:rPr>
        <w:t>and Management</w:t>
      </w:r>
    </w:p>
    <w:p w14:paraId="491DB98E" w14:textId="78171C60" w:rsidR="00E73838" w:rsidRDefault="00A92CA4" w:rsidP="00A92CA4">
      <w:pPr>
        <w:contextualSpacing/>
        <w:rPr>
          <w:rFonts w:ascii="Times" w:hAnsi="Times"/>
          <w:sz w:val="24"/>
          <w:szCs w:val="24"/>
        </w:rPr>
      </w:pPr>
      <w:r w:rsidRPr="00D87AA2">
        <w:rPr>
          <w:rFonts w:ascii="Times" w:hAnsi="Times"/>
          <w:i/>
          <w:iCs/>
          <w:sz w:val="24"/>
          <w:szCs w:val="24"/>
          <w:u w:val="single"/>
        </w:rPr>
        <w:t>Land distribution:</w:t>
      </w:r>
      <w:r w:rsidRPr="00D87AA2">
        <w:rPr>
          <w:rFonts w:ascii="Times" w:hAnsi="Times"/>
          <w:sz w:val="24"/>
          <w:szCs w:val="24"/>
        </w:rPr>
        <w:t xml:space="preserve"> </w:t>
      </w:r>
      <w:r w:rsidR="00F00EFA">
        <w:rPr>
          <w:rFonts w:ascii="Times" w:hAnsi="Times"/>
          <w:sz w:val="24"/>
          <w:szCs w:val="24"/>
        </w:rPr>
        <w:t>“</w:t>
      </w:r>
      <w:r w:rsidRPr="00584F54">
        <w:rPr>
          <w:rFonts w:ascii="Times" w:hAnsi="Times"/>
          <w:sz w:val="24"/>
          <w:szCs w:val="24"/>
        </w:rPr>
        <w:t>F</w:t>
      </w:r>
      <w:r w:rsidR="00F00EFA">
        <w:rPr>
          <w:rFonts w:ascii="Times" w:hAnsi="Times"/>
          <w:sz w:val="24"/>
          <w:szCs w:val="24"/>
        </w:rPr>
        <w:t xml:space="preserve">amilies who migrated to </w:t>
      </w:r>
      <w:proofErr w:type="spellStart"/>
      <w:r w:rsidR="00F00EFA">
        <w:rPr>
          <w:rFonts w:ascii="Times" w:hAnsi="Times"/>
          <w:sz w:val="24"/>
          <w:szCs w:val="24"/>
        </w:rPr>
        <w:t>Tsalka</w:t>
      </w:r>
      <w:proofErr w:type="spellEnd"/>
      <w:r w:rsidR="00F00EFA">
        <w:rPr>
          <w:rFonts w:ascii="Times" w:hAnsi="Times"/>
          <w:sz w:val="24"/>
          <w:szCs w:val="24"/>
        </w:rPr>
        <w:t xml:space="preserve"> M</w:t>
      </w:r>
      <w:r w:rsidRPr="00584F54">
        <w:rPr>
          <w:rFonts w:ascii="Times" w:hAnsi="Times"/>
          <w:sz w:val="24"/>
          <w:szCs w:val="24"/>
        </w:rPr>
        <w:t xml:space="preserve">unicipality received land under two different land redistribution schemes between 2006-2012. Although this land was “gifted” to families, the ownership does not extend to any development or sale of the </w:t>
      </w:r>
      <w:r w:rsidRPr="00584F54">
        <w:rPr>
          <w:rFonts w:ascii="Times" w:hAnsi="Times"/>
          <w:sz w:val="24"/>
          <w:szCs w:val="24"/>
        </w:rPr>
        <w:lastRenderedPageBreak/>
        <w:t>land.</w:t>
      </w:r>
      <w:r w:rsidR="00F00EFA">
        <w:rPr>
          <w:rFonts w:ascii="Times" w:hAnsi="Times"/>
          <w:sz w:val="24"/>
          <w:szCs w:val="24"/>
        </w:rPr>
        <w:t>”</w:t>
      </w:r>
      <w:r w:rsidR="00E73838">
        <w:rPr>
          <w:rStyle w:val="FootnoteReference"/>
          <w:rFonts w:ascii="Times" w:hAnsi="Times"/>
          <w:sz w:val="24"/>
          <w:szCs w:val="24"/>
        </w:rPr>
        <w:footnoteReference w:id="10"/>
      </w:r>
      <w:r w:rsidRPr="00D87AA2">
        <w:rPr>
          <w:rFonts w:ascii="Times" w:hAnsi="Times"/>
          <w:sz w:val="24"/>
          <w:szCs w:val="24"/>
        </w:rPr>
        <w:t xml:space="preserve"> </w:t>
      </w:r>
      <w:r w:rsidR="00E73838">
        <w:rPr>
          <w:rFonts w:ascii="Times" w:hAnsi="Times"/>
          <w:sz w:val="24"/>
          <w:szCs w:val="24"/>
        </w:rPr>
        <w:t>Most of the farmers interviewed cultivated 1-3 hectares yearly with one who farmed 8 hectares, another farmed 12 hectares, and the village head farming on 40 hectares.</w:t>
      </w:r>
    </w:p>
    <w:p w14:paraId="32E798DE" w14:textId="77777777" w:rsidR="00E73838" w:rsidRDefault="00E73838" w:rsidP="00A92CA4">
      <w:pPr>
        <w:contextualSpacing/>
        <w:rPr>
          <w:rFonts w:ascii="Times" w:hAnsi="Times"/>
          <w:sz w:val="24"/>
          <w:szCs w:val="24"/>
        </w:rPr>
      </w:pPr>
    </w:p>
    <w:p w14:paraId="695FB93D" w14:textId="29C258DA" w:rsidR="00E73838" w:rsidRPr="00E73838" w:rsidRDefault="00E73838" w:rsidP="00A92CA4">
      <w:pPr>
        <w:contextualSpacing/>
        <w:rPr>
          <w:rFonts w:ascii="Times" w:hAnsi="Times"/>
          <w:sz w:val="24"/>
          <w:szCs w:val="24"/>
        </w:rPr>
      </w:pPr>
      <w:r>
        <w:rPr>
          <w:rFonts w:ascii="Times" w:hAnsi="Times"/>
          <w:i/>
          <w:sz w:val="24"/>
          <w:szCs w:val="24"/>
          <w:u w:val="single"/>
        </w:rPr>
        <w:t>Land Use:</w:t>
      </w:r>
      <w:r>
        <w:rPr>
          <w:rFonts w:ascii="Times" w:hAnsi="Times"/>
          <w:sz w:val="24"/>
          <w:szCs w:val="24"/>
        </w:rPr>
        <w:t xml:space="preserve"> Land for commercial agriculture is used to grow hay, potatoes, </w:t>
      </w:r>
      <w:r w:rsidR="00F00EFA">
        <w:rPr>
          <w:rFonts w:ascii="Times" w:hAnsi="Times"/>
          <w:sz w:val="24"/>
          <w:szCs w:val="24"/>
        </w:rPr>
        <w:t>and</w:t>
      </w:r>
      <w:r>
        <w:rPr>
          <w:rFonts w:ascii="Times" w:hAnsi="Times"/>
          <w:sz w:val="24"/>
          <w:szCs w:val="24"/>
        </w:rPr>
        <w:t xml:space="preserve"> cereal grains.  Areas used for potatoes or grain is intensively managed and cultivated whereas land used for hay requires less management because wild seeds are used.  </w:t>
      </w:r>
      <w:r w:rsidR="00F00EFA">
        <w:rPr>
          <w:rFonts w:ascii="Times" w:hAnsi="Times"/>
          <w:sz w:val="24"/>
          <w:szCs w:val="24"/>
        </w:rPr>
        <w:t xml:space="preserve">Every family has a small garden located close to the home.  </w:t>
      </w:r>
      <w:r>
        <w:rPr>
          <w:rFonts w:ascii="Times" w:hAnsi="Times"/>
          <w:sz w:val="24"/>
          <w:szCs w:val="24"/>
        </w:rPr>
        <w:t>Almost every family has at least one cow, with those who are in the cattle business (mostly cheese and milk production) owning larger herds.  For families with cattle for personal use, some land (usually near the home) is partitioned for cattle grazing for families who own cattle and farm other products.</w:t>
      </w:r>
    </w:p>
    <w:p w14:paraId="2AC1E837" w14:textId="6BF643DE" w:rsidR="00E73838" w:rsidRDefault="00E73838" w:rsidP="00A92CA4">
      <w:pPr>
        <w:contextualSpacing/>
        <w:rPr>
          <w:rFonts w:ascii="Times" w:hAnsi="Times"/>
          <w:sz w:val="24"/>
          <w:szCs w:val="24"/>
        </w:rPr>
      </w:pPr>
    </w:p>
    <w:p w14:paraId="3176E1C2" w14:textId="21DAE0F7" w:rsidR="00E73838" w:rsidRDefault="00E73838" w:rsidP="00A92CA4">
      <w:pPr>
        <w:contextualSpacing/>
        <w:rPr>
          <w:rFonts w:ascii="Times" w:hAnsi="Times"/>
          <w:sz w:val="24"/>
          <w:szCs w:val="24"/>
        </w:rPr>
      </w:pPr>
      <w:r>
        <w:rPr>
          <w:rFonts w:ascii="Times" w:hAnsi="Times"/>
          <w:i/>
          <w:sz w:val="24"/>
          <w:szCs w:val="24"/>
          <w:u w:val="single"/>
        </w:rPr>
        <w:t>Management:</w:t>
      </w:r>
      <w:r>
        <w:rPr>
          <w:rFonts w:ascii="Times" w:hAnsi="Times"/>
          <w:sz w:val="24"/>
          <w:szCs w:val="24"/>
        </w:rPr>
        <w:t xml:space="preserve"> Some of the farmers recognized the importance of crop rotation (the practice of rotating crops on different land to reduce the risk of disease and pests as well as manage nutrients) but most were not able to explain why this was important.  Each family farm that is used for commercial agriculture is usually managed by the male head, which could be the eldest male or the most capable man in the family such as a son or son-in-law.  Family gardens are mostly managed and cared for by the women of the </w:t>
      </w:r>
      <w:r w:rsidR="007D3F72">
        <w:rPr>
          <w:rFonts w:ascii="Times" w:hAnsi="Times"/>
          <w:sz w:val="24"/>
          <w:szCs w:val="24"/>
        </w:rPr>
        <w:t xml:space="preserve">and/or the retired men </w:t>
      </w:r>
      <w:r>
        <w:rPr>
          <w:rFonts w:ascii="Times" w:hAnsi="Times"/>
          <w:sz w:val="24"/>
          <w:szCs w:val="24"/>
        </w:rPr>
        <w:t>household.</w:t>
      </w:r>
    </w:p>
    <w:p w14:paraId="5A905601" w14:textId="3F16CF13" w:rsidR="00E73838" w:rsidRDefault="00E73838" w:rsidP="00A92CA4">
      <w:pPr>
        <w:contextualSpacing/>
        <w:rPr>
          <w:rFonts w:ascii="Times" w:hAnsi="Times"/>
          <w:sz w:val="24"/>
          <w:szCs w:val="24"/>
        </w:rPr>
      </w:pPr>
    </w:p>
    <w:p w14:paraId="6912DDF2" w14:textId="18971BF1" w:rsidR="00F00EFA" w:rsidRDefault="00F00EFA" w:rsidP="00A92CA4">
      <w:pPr>
        <w:contextualSpacing/>
        <w:rPr>
          <w:rFonts w:ascii="Times" w:hAnsi="Times"/>
          <w:sz w:val="24"/>
          <w:szCs w:val="24"/>
        </w:rPr>
      </w:pPr>
      <w:r>
        <w:rPr>
          <w:rFonts w:ascii="Times" w:hAnsi="Times"/>
          <w:sz w:val="24"/>
          <w:szCs w:val="24"/>
        </w:rPr>
        <w:tab/>
      </w:r>
      <w:r w:rsidR="00547A1A">
        <w:rPr>
          <w:rFonts w:ascii="Times" w:hAnsi="Times"/>
          <w:sz w:val="24"/>
          <w:szCs w:val="24"/>
        </w:rPr>
        <w:tab/>
      </w:r>
      <w:r>
        <w:rPr>
          <w:rFonts w:ascii="Times" w:hAnsi="Times"/>
          <w:sz w:val="24"/>
          <w:szCs w:val="24"/>
        </w:rPr>
        <w:t>2.5 Labor</w:t>
      </w:r>
    </w:p>
    <w:p w14:paraId="436968B1" w14:textId="2DC3142D" w:rsidR="00F00EFA" w:rsidRPr="00F00EFA" w:rsidRDefault="00E73838" w:rsidP="00275373">
      <w:pPr>
        <w:contextualSpacing/>
        <w:rPr>
          <w:rFonts w:ascii="Times" w:hAnsi="Times"/>
          <w:sz w:val="24"/>
          <w:szCs w:val="24"/>
        </w:rPr>
      </w:pPr>
      <w:r>
        <w:rPr>
          <w:rFonts w:ascii="Times" w:hAnsi="Times"/>
          <w:sz w:val="24"/>
          <w:szCs w:val="24"/>
        </w:rPr>
        <w:t xml:space="preserve">None of the farmers interviewed contracted for labor.  </w:t>
      </w:r>
      <w:r w:rsidR="00547A1A">
        <w:rPr>
          <w:rFonts w:ascii="Times" w:hAnsi="Times"/>
          <w:sz w:val="24"/>
          <w:szCs w:val="24"/>
        </w:rPr>
        <w:t>They instead rely</w:t>
      </w:r>
      <w:r>
        <w:rPr>
          <w:rFonts w:ascii="Times" w:hAnsi="Times"/>
          <w:sz w:val="24"/>
          <w:szCs w:val="24"/>
        </w:rPr>
        <w:t xml:space="preserve"> on their families </w:t>
      </w:r>
      <w:r w:rsidR="00547A1A">
        <w:rPr>
          <w:rFonts w:ascii="Times" w:hAnsi="Times"/>
          <w:sz w:val="24"/>
          <w:szCs w:val="24"/>
        </w:rPr>
        <w:t>during</w:t>
      </w:r>
      <w:r>
        <w:rPr>
          <w:rFonts w:ascii="Times" w:hAnsi="Times"/>
          <w:sz w:val="24"/>
          <w:szCs w:val="24"/>
        </w:rPr>
        <w:t xml:space="preserve"> the peak seasons (planting and harvest).  Family members usually included both husband and wife as well as children and sometimes extended family. </w:t>
      </w:r>
      <w:r w:rsidRPr="00D87AA2">
        <w:rPr>
          <w:rFonts w:ascii="Times" w:hAnsi="Times"/>
          <w:sz w:val="24"/>
          <w:szCs w:val="24"/>
        </w:rPr>
        <w:t xml:space="preserve">In general, </w:t>
      </w:r>
      <w:r>
        <w:rPr>
          <w:rFonts w:ascii="Times" w:hAnsi="Times"/>
          <w:sz w:val="24"/>
          <w:szCs w:val="24"/>
        </w:rPr>
        <w:t xml:space="preserve">there is more work available for both men and women during mid-spring, summer, and fall (April-October), especially during the hay and potato harvest.  There is typically less work available during winter and early spring (November-March) with the exception of caring for cattle, which is a year-round activity.  </w:t>
      </w:r>
    </w:p>
    <w:p w14:paraId="6F75DB01" w14:textId="36154EBA" w:rsidR="00547A1A" w:rsidRDefault="00547A1A" w:rsidP="001D5BF0">
      <w:pPr>
        <w:ind w:firstLine="720"/>
        <w:contextualSpacing/>
        <w:rPr>
          <w:rFonts w:ascii="Times" w:hAnsi="Times"/>
          <w:sz w:val="24"/>
          <w:szCs w:val="24"/>
        </w:rPr>
      </w:pPr>
    </w:p>
    <w:p w14:paraId="6A79FEA0" w14:textId="652A1DC9" w:rsidR="00D83351" w:rsidRDefault="00D83351" w:rsidP="001D5BF0">
      <w:pPr>
        <w:ind w:firstLine="720"/>
        <w:contextualSpacing/>
        <w:rPr>
          <w:rFonts w:ascii="Times" w:hAnsi="Times"/>
          <w:sz w:val="24"/>
          <w:szCs w:val="24"/>
        </w:rPr>
      </w:pPr>
    </w:p>
    <w:p w14:paraId="1BC583CF" w14:textId="035E633C" w:rsidR="00D83351" w:rsidRDefault="00D83351" w:rsidP="001D5BF0">
      <w:pPr>
        <w:ind w:firstLine="720"/>
        <w:contextualSpacing/>
        <w:rPr>
          <w:rFonts w:ascii="Times" w:hAnsi="Times"/>
          <w:sz w:val="24"/>
          <w:szCs w:val="24"/>
        </w:rPr>
      </w:pPr>
    </w:p>
    <w:p w14:paraId="5711AFC4" w14:textId="5C90CA2B" w:rsidR="00D83351" w:rsidRDefault="00D83351" w:rsidP="001D5BF0">
      <w:pPr>
        <w:ind w:firstLine="720"/>
        <w:contextualSpacing/>
        <w:rPr>
          <w:rFonts w:ascii="Times" w:hAnsi="Times"/>
          <w:sz w:val="24"/>
          <w:szCs w:val="24"/>
        </w:rPr>
      </w:pPr>
    </w:p>
    <w:p w14:paraId="39A8B6E7" w14:textId="187D893F" w:rsidR="00D83351" w:rsidRDefault="00D83351" w:rsidP="001D5BF0">
      <w:pPr>
        <w:ind w:firstLine="720"/>
        <w:contextualSpacing/>
        <w:rPr>
          <w:rFonts w:ascii="Times" w:hAnsi="Times"/>
          <w:sz w:val="24"/>
          <w:szCs w:val="24"/>
        </w:rPr>
      </w:pPr>
    </w:p>
    <w:p w14:paraId="2306FABF" w14:textId="77777777" w:rsidR="00D83351" w:rsidRPr="00D87AA2" w:rsidRDefault="00D83351" w:rsidP="001D5BF0">
      <w:pPr>
        <w:ind w:firstLine="720"/>
        <w:contextualSpacing/>
        <w:rPr>
          <w:rFonts w:ascii="Times" w:hAnsi="Times"/>
          <w:sz w:val="24"/>
          <w:szCs w:val="24"/>
        </w:rPr>
      </w:pPr>
    </w:p>
    <w:p w14:paraId="7ACDD5E0" w14:textId="0EAFD68A" w:rsidR="00E73838" w:rsidRPr="00547A1A" w:rsidRDefault="00E73838" w:rsidP="00E73838">
      <w:pPr>
        <w:numPr>
          <w:ilvl w:val="0"/>
          <w:numId w:val="2"/>
        </w:numPr>
        <w:contextualSpacing/>
        <w:rPr>
          <w:rFonts w:ascii="Times" w:hAnsi="Times"/>
          <w:b/>
          <w:bCs/>
          <w:sz w:val="24"/>
          <w:szCs w:val="24"/>
        </w:rPr>
      </w:pPr>
      <w:r>
        <w:rPr>
          <w:rFonts w:ascii="Times" w:hAnsi="Times"/>
          <w:b/>
          <w:bCs/>
          <w:sz w:val="24"/>
          <w:szCs w:val="24"/>
        </w:rPr>
        <w:lastRenderedPageBreak/>
        <w:t>Commercial Agriculture</w:t>
      </w:r>
    </w:p>
    <w:p w14:paraId="2049DDBE" w14:textId="77777777" w:rsidR="00547A1A" w:rsidRDefault="00E73838" w:rsidP="00547A1A">
      <w:pPr>
        <w:numPr>
          <w:ilvl w:val="1"/>
          <w:numId w:val="2"/>
        </w:numPr>
        <w:spacing w:line="240" w:lineRule="auto"/>
        <w:contextualSpacing/>
        <w:rPr>
          <w:rFonts w:ascii="Times" w:hAnsi="Times"/>
          <w:sz w:val="24"/>
          <w:szCs w:val="24"/>
        </w:rPr>
      </w:pPr>
      <w:r>
        <w:rPr>
          <w:rFonts w:ascii="Times" w:hAnsi="Times"/>
          <w:sz w:val="24"/>
          <w:szCs w:val="24"/>
        </w:rPr>
        <w:t>Products</w:t>
      </w:r>
    </w:p>
    <w:p w14:paraId="21162D13" w14:textId="05DD9280" w:rsidR="007D3F72" w:rsidRPr="00547A1A" w:rsidRDefault="007D3F72" w:rsidP="00547A1A">
      <w:pPr>
        <w:contextualSpacing/>
        <w:rPr>
          <w:rFonts w:ascii="Times" w:hAnsi="Times"/>
          <w:sz w:val="24"/>
          <w:szCs w:val="24"/>
        </w:rPr>
      </w:pPr>
      <w:r w:rsidRPr="00547A1A">
        <w:rPr>
          <w:rFonts w:ascii="Times" w:hAnsi="Times"/>
          <w:sz w:val="24"/>
          <w:szCs w:val="24"/>
        </w:rPr>
        <w:t>The top-three marketed products are potatoes, cheese, and heifers.  The top-three products by cultivated land are potatoes, wheat/barley, and hay.</w:t>
      </w:r>
      <w:r>
        <w:rPr>
          <w:rStyle w:val="FootnoteReference"/>
          <w:rFonts w:ascii="Times" w:hAnsi="Times"/>
          <w:sz w:val="24"/>
          <w:szCs w:val="24"/>
        </w:rPr>
        <w:footnoteReference w:id="11"/>
      </w:r>
      <w:r w:rsidRPr="00547A1A">
        <w:rPr>
          <w:rFonts w:ascii="Times" w:hAnsi="Times"/>
          <w:sz w:val="24"/>
          <w:szCs w:val="24"/>
        </w:rPr>
        <w:t xml:space="preserve">  Grains are cultivated mostly in small amounts for animal (cattle, duck, and chicken) feed and household consumption.  Cattle are mostly raised for milk and cheese production.</w:t>
      </w:r>
    </w:p>
    <w:p w14:paraId="03BB59AD" w14:textId="19E42144" w:rsidR="00F00EFA" w:rsidRDefault="002C3D84" w:rsidP="007D3F72">
      <w:pPr>
        <w:rPr>
          <w:rFonts w:ascii="Times" w:hAnsi="Times"/>
          <w:sz w:val="24"/>
          <w:szCs w:val="24"/>
        </w:rPr>
      </w:pPr>
      <w:r>
        <w:rPr>
          <w:rFonts w:ascii="Times" w:hAnsi="Times"/>
          <w:noProof/>
          <w:sz w:val="24"/>
          <w:szCs w:val="24"/>
        </w:rPr>
        <w:drawing>
          <wp:anchor distT="0" distB="0" distL="114300" distR="114300" simplePos="0" relativeHeight="251665408" behindDoc="0" locked="0" layoutInCell="1" allowOverlap="1" wp14:anchorId="0477D456" wp14:editId="44D81A1B">
            <wp:simplePos x="0" y="0"/>
            <wp:positionH relativeFrom="column">
              <wp:posOffset>5301347</wp:posOffset>
            </wp:positionH>
            <wp:positionV relativeFrom="paragraph">
              <wp:posOffset>411313</wp:posOffset>
            </wp:positionV>
            <wp:extent cx="1868805" cy="2331720"/>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356.jpg"/>
                    <pic:cNvPicPr/>
                  </pic:nvPicPr>
                  <pic:blipFill rotWithShape="1">
                    <a:blip r:embed="rId16" cstate="print">
                      <a:extLst>
                        <a:ext uri="{28A0092B-C50C-407E-A947-70E740481C1C}">
                          <a14:useLocalDpi xmlns:a14="http://schemas.microsoft.com/office/drawing/2010/main" val="0"/>
                        </a:ext>
                      </a:extLst>
                    </a:blip>
                    <a:srcRect t="6437"/>
                    <a:stretch/>
                  </pic:blipFill>
                  <pic:spPr bwMode="auto">
                    <a:xfrm>
                      <a:off x="0" y="0"/>
                      <a:ext cx="1868805"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DC940" w14:textId="67648E3C" w:rsidR="00547A1A" w:rsidRDefault="002C3D84" w:rsidP="007D3F72">
      <w:pPr>
        <w:rPr>
          <w:rFonts w:ascii="Times" w:hAnsi="Times"/>
          <w:sz w:val="24"/>
          <w:szCs w:val="24"/>
        </w:rPr>
      </w:pPr>
      <w:r>
        <w:rPr>
          <w:rFonts w:ascii="Times" w:hAnsi="Times"/>
          <w:noProof/>
          <w:sz w:val="24"/>
          <w:szCs w:val="24"/>
        </w:rPr>
        <w:drawing>
          <wp:anchor distT="0" distB="0" distL="114300" distR="114300" simplePos="0" relativeHeight="251666432" behindDoc="0" locked="0" layoutInCell="1" allowOverlap="1" wp14:anchorId="5906B7E3" wp14:editId="6D4736F8">
            <wp:simplePos x="0" y="0"/>
            <wp:positionH relativeFrom="column">
              <wp:posOffset>5245434</wp:posOffset>
            </wp:positionH>
            <wp:positionV relativeFrom="paragraph">
              <wp:posOffset>2671278</wp:posOffset>
            </wp:positionV>
            <wp:extent cx="2662555" cy="1997075"/>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3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2555" cy="199707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sz w:val="24"/>
          <w:szCs w:val="24"/>
        </w:rPr>
        <w:drawing>
          <wp:anchor distT="0" distB="0" distL="114300" distR="114300" simplePos="0" relativeHeight="251664384" behindDoc="0" locked="0" layoutInCell="1" allowOverlap="1" wp14:anchorId="3FD07D6D" wp14:editId="068159C4">
            <wp:simplePos x="0" y="0"/>
            <wp:positionH relativeFrom="column">
              <wp:posOffset>47625</wp:posOffset>
            </wp:positionH>
            <wp:positionV relativeFrom="paragraph">
              <wp:posOffset>2606675</wp:posOffset>
            </wp:positionV>
            <wp:extent cx="1922780" cy="2133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389.jpg"/>
                    <pic:cNvPicPr/>
                  </pic:nvPicPr>
                  <pic:blipFill rotWithShape="1">
                    <a:blip r:embed="rId18" cstate="print">
                      <a:extLst>
                        <a:ext uri="{28A0092B-C50C-407E-A947-70E740481C1C}">
                          <a14:useLocalDpi xmlns:a14="http://schemas.microsoft.com/office/drawing/2010/main" val="0"/>
                        </a:ext>
                      </a:extLst>
                    </a:blip>
                    <a:srcRect t="2798" b="13949"/>
                    <a:stretch/>
                  </pic:blipFill>
                  <pic:spPr bwMode="auto">
                    <a:xfrm>
                      <a:off x="0" y="0"/>
                      <a:ext cx="192278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noProof/>
          <w:sz w:val="24"/>
          <w:szCs w:val="24"/>
        </w:rPr>
        <w:drawing>
          <wp:anchor distT="0" distB="0" distL="114300" distR="114300" simplePos="0" relativeHeight="251663360" behindDoc="0" locked="0" layoutInCell="1" allowOverlap="1" wp14:anchorId="7099FD9D" wp14:editId="0E557472">
            <wp:simplePos x="0" y="0"/>
            <wp:positionH relativeFrom="column">
              <wp:posOffset>2140952</wp:posOffset>
            </wp:positionH>
            <wp:positionV relativeFrom="paragraph">
              <wp:posOffset>2551564</wp:posOffset>
            </wp:positionV>
            <wp:extent cx="2919730" cy="2189480"/>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5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9730" cy="218948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sz w:val="24"/>
          <w:szCs w:val="24"/>
        </w:rPr>
        <w:drawing>
          <wp:anchor distT="0" distB="0" distL="114300" distR="114300" simplePos="0" relativeHeight="251662336" behindDoc="0" locked="0" layoutInCell="1" allowOverlap="1" wp14:anchorId="420A0496" wp14:editId="50BB964A">
            <wp:simplePos x="0" y="0"/>
            <wp:positionH relativeFrom="column">
              <wp:posOffset>2005096</wp:posOffset>
            </wp:positionH>
            <wp:positionV relativeFrom="paragraph">
              <wp:posOffset>297013</wp:posOffset>
            </wp:positionV>
            <wp:extent cx="2919095" cy="2189480"/>
            <wp:effectExtent l="0" t="0" r="190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5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9095" cy="2189480"/>
                    </a:xfrm>
                    <a:prstGeom prst="rect">
                      <a:avLst/>
                    </a:prstGeom>
                  </pic:spPr>
                </pic:pic>
              </a:graphicData>
            </a:graphic>
            <wp14:sizeRelH relativeFrom="page">
              <wp14:pctWidth>0</wp14:pctWidth>
            </wp14:sizeRelH>
            <wp14:sizeRelV relativeFrom="page">
              <wp14:pctHeight>0</wp14:pctHeight>
            </wp14:sizeRelV>
          </wp:anchor>
        </w:drawing>
      </w:r>
      <w:r w:rsidR="00547A1A">
        <w:rPr>
          <w:rFonts w:ascii="Times" w:hAnsi="Times"/>
          <w:noProof/>
          <w:sz w:val="24"/>
          <w:szCs w:val="24"/>
        </w:rPr>
        <w:drawing>
          <wp:anchor distT="0" distB="0" distL="114300" distR="114300" simplePos="0" relativeHeight="251661312" behindDoc="0" locked="0" layoutInCell="1" allowOverlap="1" wp14:anchorId="139CCD51" wp14:editId="40F5CE3C">
            <wp:simplePos x="0" y="0"/>
            <wp:positionH relativeFrom="column">
              <wp:posOffset>55880</wp:posOffset>
            </wp:positionH>
            <wp:positionV relativeFrom="paragraph">
              <wp:posOffset>208915</wp:posOffset>
            </wp:positionV>
            <wp:extent cx="1708150" cy="2277745"/>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2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8150" cy="227774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sz w:val="24"/>
          <w:szCs w:val="24"/>
        </w:rPr>
        <w:t>Images 6-11</w:t>
      </w:r>
      <w:r w:rsidR="00547A1A">
        <w:rPr>
          <w:rFonts w:ascii="Times" w:hAnsi="Times"/>
          <w:sz w:val="24"/>
          <w:szCs w:val="24"/>
        </w:rPr>
        <w:t>: Photos of popular commercial agriculture – barley, potato, hay, and cattle production.</w:t>
      </w:r>
    </w:p>
    <w:p w14:paraId="59F44B37" w14:textId="328F6B69" w:rsidR="00F00EFA" w:rsidRDefault="00F00EFA" w:rsidP="007D3F72">
      <w:pPr>
        <w:rPr>
          <w:rFonts w:ascii="Times" w:hAnsi="Times"/>
          <w:sz w:val="24"/>
          <w:szCs w:val="24"/>
        </w:rPr>
      </w:pPr>
    </w:p>
    <w:p w14:paraId="59F91232" w14:textId="3273A6D9" w:rsidR="001D5BF0" w:rsidRPr="00D87AA2" w:rsidRDefault="001D5BF0" w:rsidP="00C023C3">
      <w:pPr>
        <w:contextualSpacing/>
        <w:rPr>
          <w:rFonts w:ascii="Times" w:hAnsi="Times"/>
          <w:sz w:val="24"/>
          <w:szCs w:val="24"/>
        </w:rPr>
      </w:pPr>
    </w:p>
    <w:p w14:paraId="1C7AFC03" w14:textId="18FF073B" w:rsidR="00C023C3" w:rsidRPr="00D87AA2" w:rsidRDefault="00E73838" w:rsidP="007D4632">
      <w:pPr>
        <w:numPr>
          <w:ilvl w:val="1"/>
          <w:numId w:val="2"/>
        </w:numPr>
        <w:contextualSpacing/>
        <w:rPr>
          <w:rFonts w:ascii="Times" w:hAnsi="Times"/>
          <w:sz w:val="24"/>
          <w:szCs w:val="24"/>
        </w:rPr>
      </w:pPr>
      <w:r>
        <w:rPr>
          <w:rFonts w:ascii="Times" w:hAnsi="Times"/>
          <w:sz w:val="24"/>
          <w:szCs w:val="24"/>
        </w:rPr>
        <w:t>Potato Production</w:t>
      </w:r>
    </w:p>
    <w:p w14:paraId="2D6E5722" w14:textId="2A236EE0" w:rsidR="007D3F72" w:rsidRDefault="007D3F72" w:rsidP="007D3F72">
      <w:pPr>
        <w:contextualSpacing/>
        <w:rPr>
          <w:rFonts w:ascii="Times" w:hAnsi="Times"/>
          <w:noProof/>
          <w:sz w:val="24"/>
          <w:szCs w:val="24"/>
          <w:lang w:val="en-US"/>
        </w:rPr>
      </w:pPr>
      <w:r>
        <w:rPr>
          <w:rFonts w:ascii="Times" w:hAnsi="Times"/>
          <w:noProof/>
          <w:sz w:val="24"/>
          <w:szCs w:val="24"/>
          <w:lang w:val="en-US"/>
        </w:rPr>
        <w:t>Most farmers grow potatoes to sell comercially as well as for personal use.  The land is typically plowed in spring before planting and/or</w:t>
      </w:r>
      <w:r w:rsidR="00275373">
        <w:rPr>
          <w:rFonts w:ascii="Times" w:hAnsi="Times"/>
          <w:noProof/>
          <w:sz w:val="24"/>
          <w:szCs w:val="24"/>
          <w:lang w:val="en-US"/>
        </w:rPr>
        <w:t xml:space="preserve"> during the</w:t>
      </w:r>
      <w:r>
        <w:rPr>
          <w:rFonts w:ascii="Times" w:hAnsi="Times"/>
          <w:noProof/>
          <w:sz w:val="24"/>
          <w:szCs w:val="24"/>
          <w:lang w:val="en-US"/>
        </w:rPr>
        <w:t xml:space="preserve"> fall after harvest.  If it is deemed that the land has not been broken up enough by the plow, an implement is used to break the soil into smaller aggregates.  Some farmers plow the residual plant matter into the soil to decompose over the winter, others opt to remove the leftover potato plants and leave them in piles to dispose of them.  One farmer burns the potato plants on the surface of the soil after harvest.  Potatoes are mostly mechanically planted in the spring after the last frost using an implement that digs a furrow, plants the potato, then covers the seeds.  Fertilizer is distributed on the land using a tractor and implements and is either added before or immediately after planting, depending on what form the fertilizer is in and what implements are available.  Potatoes are mostly farmed without irrigation, farmers rely on spring rains after the initial planting and infrequent summer </w:t>
      </w:r>
      <w:r w:rsidR="00275373">
        <w:rPr>
          <w:rFonts w:ascii="Times" w:hAnsi="Times"/>
          <w:noProof/>
          <w:sz w:val="24"/>
          <w:szCs w:val="24"/>
          <w:lang w:val="en-US"/>
        </w:rPr>
        <w:t>rain showers</w:t>
      </w:r>
      <w:r>
        <w:rPr>
          <w:rFonts w:ascii="Times" w:hAnsi="Times"/>
          <w:noProof/>
          <w:sz w:val="24"/>
          <w:szCs w:val="24"/>
          <w:lang w:val="en-US"/>
        </w:rPr>
        <w:t xml:space="preserve"> throughout the growing season.  Pesticides are applied mechanically and as needed throughout the season.  In August/September, potatoes are harvested using an implement that brings the pota</w:t>
      </w:r>
      <w:r w:rsidR="00275373">
        <w:rPr>
          <w:rFonts w:ascii="Times" w:hAnsi="Times"/>
          <w:noProof/>
          <w:sz w:val="24"/>
          <w:szCs w:val="24"/>
          <w:lang w:val="en-US"/>
        </w:rPr>
        <w:t xml:space="preserve">toes to the surface of the soil.  The potatoes </w:t>
      </w:r>
      <w:r>
        <w:rPr>
          <w:rFonts w:ascii="Times" w:hAnsi="Times"/>
          <w:noProof/>
          <w:sz w:val="24"/>
          <w:szCs w:val="24"/>
          <w:lang w:val="en-US"/>
        </w:rPr>
        <w:t xml:space="preserve">are then removed by hand.  </w:t>
      </w:r>
      <w:r w:rsidRPr="007D3F72">
        <w:rPr>
          <w:rFonts w:ascii="Times" w:hAnsi="Times"/>
          <w:sz w:val="24"/>
          <w:szCs w:val="24"/>
        </w:rPr>
        <w:t xml:space="preserve">Potatoes are stored </w:t>
      </w:r>
      <w:r w:rsidR="0039536F">
        <w:rPr>
          <w:rFonts w:ascii="Times" w:hAnsi="Times"/>
          <w:sz w:val="24"/>
          <w:szCs w:val="24"/>
        </w:rPr>
        <w:t xml:space="preserve">for up to one year in root cellars, the first floor of the home, or </w:t>
      </w:r>
      <w:r w:rsidR="00085048">
        <w:rPr>
          <w:rFonts w:ascii="Times" w:hAnsi="Times"/>
          <w:sz w:val="24"/>
          <w:szCs w:val="24"/>
        </w:rPr>
        <w:t xml:space="preserve">in a hole dug into the ground.  </w:t>
      </w:r>
      <w:r w:rsidR="0039536F">
        <w:rPr>
          <w:rFonts w:ascii="Times" w:hAnsi="Times"/>
          <w:sz w:val="24"/>
          <w:szCs w:val="24"/>
        </w:rPr>
        <w:t>They are then</w:t>
      </w:r>
      <w:r w:rsidRPr="007D3F72">
        <w:rPr>
          <w:rFonts w:ascii="Times" w:hAnsi="Times"/>
          <w:sz w:val="24"/>
          <w:szCs w:val="24"/>
        </w:rPr>
        <w:t xml:space="preserve"> </w:t>
      </w:r>
      <w:r w:rsidR="00275373">
        <w:rPr>
          <w:rFonts w:ascii="Times" w:hAnsi="Times"/>
          <w:sz w:val="24"/>
          <w:szCs w:val="24"/>
        </w:rPr>
        <w:t>“</w:t>
      </w:r>
      <w:r w:rsidRPr="007D3F72">
        <w:rPr>
          <w:rFonts w:ascii="Times" w:hAnsi="Times"/>
          <w:sz w:val="24"/>
          <w:szCs w:val="24"/>
        </w:rPr>
        <w:t xml:space="preserve">marketed either in Tbilisi, Marneuli, or for local pickup in </w:t>
      </w:r>
      <w:proofErr w:type="spellStart"/>
      <w:r w:rsidRPr="007D3F72">
        <w:rPr>
          <w:rFonts w:ascii="Times" w:hAnsi="Times"/>
          <w:sz w:val="24"/>
          <w:szCs w:val="24"/>
        </w:rPr>
        <w:t>Bareti</w:t>
      </w:r>
      <w:proofErr w:type="spellEnd"/>
      <w:r w:rsidRPr="007D3F72">
        <w:rPr>
          <w:rFonts w:ascii="Times" w:hAnsi="Times"/>
          <w:sz w:val="24"/>
          <w:szCs w:val="24"/>
        </w:rPr>
        <w:t xml:space="preserve"> for 50-80 </w:t>
      </w:r>
      <w:proofErr w:type="spellStart"/>
      <w:r w:rsidRPr="007D3F72">
        <w:rPr>
          <w:rFonts w:ascii="Times" w:hAnsi="Times"/>
          <w:sz w:val="24"/>
          <w:szCs w:val="24"/>
        </w:rPr>
        <w:t>tetri</w:t>
      </w:r>
      <w:proofErr w:type="spellEnd"/>
      <w:r w:rsidRPr="007D3F72">
        <w:rPr>
          <w:rFonts w:ascii="Times" w:hAnsi="Times"/>
          <w:sz w:val="24"/>
          <w:szCs w:val="24"/>
        </w:rPr>
        <w:t>/kg</w:t>
      </w:r>
      <w:r>
        <w:rPr>
          <w:rFonts w:ascii="Times" w:hAnsi="Times"/>
          <w:sz w:val="24"/>
          <w:szCs w:val="24"/>
        </w:rPr>
        <w:t>.</w:t>
      </w:r>
      <w:r w:rsidR="00275373">
        <w:rPr>
          <w:rFonts w:ascii="Times" w:hAnsi="Times"/>
          <w:sz w:val="24"/>
          <w:szCs w:val="24"/>
        </w:rPr>
        <w:t>”</w:t>
      </w:r>
      <w:r>
        <w:rPr>
          <w:rStyle w:val="FootnoteReference"/>
          <w:rFonts w:ascii="Times" w:hAnsi="Times"/>
          <w:sz w:val="24"/>
          <w:szCs w:val="24"/>
        </w:rPr>
        <w:footnoteReference w:id="12"/>
      </w:r>
      <w:r>
        <w:rPr>
          <w:rFonts w:ascii="Times" w:hAnsi="Times"/>
          <w:sz w:val="24"/>
          <w:szCs w:val="24"/>
        </w:rPr>
        <w:t xml:space="preserve">  Seed potatoes are stored in the same </w:t>
      </w:r>
      <w:r w:rsidR="00085048">
        <w:rPr>
          <w:rFonts w:ascii="Times" w:hAnsi="Times"/>
          <w:sz w:val="24"/>
          <w:szCs w:val="24"/>
        </w:rPr>
        <w:t>method</w:t>
      </w:r>
      <w:r>
        <w:rPr>
          <w:rFonts w:ascii="Times" w:hAnsi="Times"/>
          <w:sz w:val="24"/>
          <w:szCs w:val="24"/>
        </w:rPr>
        <w:t xml:space="preserve"> for the next year’s crop.</w:t>
      </w:r>
    </w:p>
    <w:p w14:paraId="4638FD5E" w14:textId="77777777" w:rsidR="007D3F72" w:rsidRDefault="007D3F72" w:rsidP="007D3F72">
      <w:pPr>
        <w:contextualSpacing/>
        <w:rPr>
          <w:rFonts w:ascii="Times" w:hAnsi="Times"/>
          <w:noProof/>
          <w:sz w:val="24"/>
          <w:szCs w:val="24"/>
          <w:lang w:val="en-US"/>
        </w:rPr>
      </w:pPr>
    </w:p>
    <w:p w14:paraId="3F0B7325" w14:textId="6FB6F4E7" w:rsidR="007D3F72" w:rsidRPr="007D3F72" w:rsidRDefault="007D3F72" w:rsidP="007D3F72">
      <w:pPr>
        <w:contextualSpacing/>
        <w:rPr>
          <w:rFonts w:ascii="Times" w:hAnsi="Times"/>
          <w:noProof/>
          <w:sz w:val="24"/>
          <w:szCs w:val="24"/>
          <w:lang w:val="en-US"/>
        </w:rPr>
      </w:pPr>
      <w:r>
        <w:rPr>
          <w:rFonts w:ascii="Times" w:hAnsi="Times"/>
          <w:i/>
          <w:noProof/>
          <w:sz w:val="24"/>
          <w:szCs w:val="24"/>
          <w:u w:val="single"/>
          <w:lang w:val="en-US"/>
        </w:rPr>
        <w:t>Yeild:</w:t>
      </w:r>
      <w:r>
        <w:rPr>
          <w:rFonts w:ascii="Times" w:hAnsi="Times"/>
          <w:noProof/>
          <w:sz w:val="24"/>
          <w:szCs w:val="24"/>
          <w:lang w:val="en-US"/>
        </w:rPr>
        <w:t xml:space="preserve"> The average </w:t>
      </w:r>
      <w:r w:rsidR="00275373">
        <w:rPr>
          <w:rFonts w:ascii="Times" w:hAnsi="Times"/>
          <w:noProof/>
          <w:sz w:val="24"/>
          <w:szCs w:val="24"/>
          <w:lang w:val="en-US"/>
        </w:rPr>
        <w:t xml:space="preserve">annual </w:t>
      </w:r>
      <w:r>
        <w:rPr>
          <w:rFonts w:ascii="Times" w:hAnsi="Times"/>
          <w:noProof/>
          <w:sz w:val="24"/>
          <w:szCs w:val="24"/>
          <w:lang w:val="en-US"/>
        </w:rPr>
        <w:t>yeild for interviewed farmers was around 10-12 tons/hectare.  One farmer recalled an Armenian farmer who had once produced 40 tons/hectare, the highest they had heard of</w:t>
      </w:r>
      <w:r w:rsidR="00275373">
        <w:rPr>
          <w:rFonts w:ascii="Times" w:hAnsi="Times"/>
          <w:noProof/>
          <w:sz w:val="24"/>
          <w:szCs w:val="24"/>
          <w:lang w:val="en-US"/>
        </w:rPr>
        <w:t xml:space="preserve"> in the area</w:t>
      </w:r>
      <w:r>
        <w:rPr>
          <w:rFonts w:ascii="Times" w:hAnsi="Times"/>
          <w:noProof/>
          <w:sz w:val="24"/>
          <w:szCs w:val="24"/>
          <w:lang w:val="en-US"/>
        </w:rPr>
        <w:t>.  Most farmers start with higher yeilds – between 20 and 35 ton/hectare – the year after they purchase and use new seed, then experience a decrease of</w:t>
      </w:r>
      <w:r w:rsidR="00275373">
        <w:rPr>
          <w:rFonts w:ascii="Times" w:hAnsi="Times"/>
          <w:noProof/>
          <w:sz w:val="24"/>
          <w:szCs w:val="24"/>
          <w:lang w:val="en-US"/>
        </w:rPr>
        <w:t xml:space="preserve"> about</w:t>
      </w:r>
      <w:r>
        <w:rPr>
          <w:rFonts w:ascii="Times" w:hAnsi="Times"/>
          <w:noProof/>
          <w:sz w:val="24"/>
          <w:szCs w:val="24"/>
          <w:lang w:val="en-US"/>
        </w:rPr>
        <w:t xml:space="preserve"> 5 ton/hectare each </w:t>
      </w:r>
      <w:r w:rsidR="00035248">
        <w:rPr>
          <w:rFonts w:ascii="Times" w:hAnsi="Times"/>
          <w:noProof/>
          <w:sz w:val="24"/>
          <w:szCs w:val="24"/>
          <w:lang w:val="en-US"/>
        </w:rPr>
        <w:t xml:space="preserve">following </w:t>
      </w:r>
      <w:r>
        <w:rPr>
          <w:rFonts w:ascii="Times" w:hAnsi="Times"/>
          <w:noProof/>
          <w:sz w:val="24"/>
          <w:szCs w:val="24"/>
          <w:lang w:val="en-US"/>
        </w:rPr>
        <w:t xml:space="preserve">year until this yeild plateaus at </w:t>
      </w:r>
      <w:r w:rsidR="00035248">
        <w:rPr>
          <w:rFonts w:ascii="Times" w:hAnsi="Times"/>
          <w:noProof/>
          <w:sz w:val="24"/>
          <w:szCs w:val="24"/>
          <w:lang w:val="en-US"/>
        </w:rPr>
        <w:t xml:space="preserve">around </w:t>
      </w:r>
      <w:r>
        <w:rPr>
          <w:rFonts w:ascii="Times" w:hAnsi="Times"/>
          <w:noProof/>
          <w:sz w:val="24"/>
          <w:szCs w:val="24"/>
          <w:lang w:val="en-US"/>
        </w:rPr>
        <w:t>10 ton/hectare.</w:t>
      </w:r>
    </w:p>
    <w:p w14:paraId="7AFC9AD3" w14:textId="5E4FA906" w:rsidR="007D3F72" w:rsidRDefault="007D3F72" w:rsidP="007D3F72">
      <w:pPr>
        <w:contextualSpacing/>
        <w:rPr>
          <w:rFonts w:ascii="Times" w:hAnsi="Times"/>
          <w:noProof/>
          <w:sz w:val="24"/>
          <w:szCs w:val="24"/>
          <w:lang w:val="en-US"/>
        </w:rPr>
      </w:pPr>
    </w:p>
    <w:p w14:paraId="3114361B" w14:textId="64EAC855" w:rsidR="007D3F72" w:rsidRPr="007D3F72" w:rsidRDefault="007D3F72" w:rsidP="007D3F72">
      <w:pPr>
        <w:contextualSpacing/>
        <w:rPr>
          <w:rFonts w:ascii="Times" w:hAnsi="Times"/>
          <w:noProof/>
          <w:sz w:val="24"/>
          <w:szCs w:val="24"/>
          <w:lang w:val="en-US"/>
        </w:rPr>
      </w:pPr>
      <w:r>
        <w:rPr>
          <w:rFonts w:ascii="Times" w:hAnsi="Times"/>
          <w:i/>
          <w:noProof/>
          <w:sz w:val="24"/>
          <w:szCs w:val="24"/>
          <w:u w:val="single"/>
          <w:lang w:val="en-US"/>
        </w:rPr>
        <w:t>Seed:</w:t>
      </w:r>
      <w:r>
        <w:rPr>
          <w:rFonts w:ascii="Times" w:hAnsi="Times"/>
          <w:noProof/>
          <w:sz w:val="24"/>
          <w:szCs w:val="24"/>
          <w:lang w:val="en-US"/>
        </w:rPr>
        <w:t xml:space="preserve"> The smallest potatoes of the crop are selected to keep for seed.  Seeds are stored in root cellars until they are removed for a brief period to grow sprouts before planting.  If the sprouts grow longer than an inch, they pick them off, allow the seed potatoes to re-sprout, and repeat the processes until it is time to plant.  Most farmers have little knowledge of what type of seed they use.  If the farmer knows the variety of seed, the only </w:t>
      </w:r>
      <w:r w:rsidR="00035248">
        <w:rPr>
          <w:rFonts w:ascii="Times" w:hAnsi="Times"/>
          <w:noProof/>
          <w:sz w:val="24"/>
          <w:szCs w:val="24"/>
          <w:lang w:val="en-US"/>
        </w:rPr>
        <w:t>information</w:t>
      </w:r>
      <w:r>
        <w:rPr>
          <w:rFonts w:ascii="Times" w:hAnsi="Times"/>
          <w:noProof/>
          <w:sz w:val="24"/>
          <w:szCs w:val="24"/>
          <w:lang w:val="en-US"/>
        </w:rPr>
        <w:t xml:space="preserve"> they have about what traits the seeds have is from </w:t>
      </w:r>
      <w:r w:rsidR="00035248">
        <w:rPr>
          <w:rFonts w:ascii="Times" w:hAnsi="Times"/>
          <w:noProof/>
          <w:sz w:val="24"/>
          <w:szCs w:val="24"/>
          <w:lang w:val="en-US"/>
        </w:rPr>
        <w:t xml:space="preserve">either </w:t>
      </w:r>
      <w:r>
        <w:rPr>
          <w:rFonts w:ascii="Times" w:hAnsi="Times"/>
          <w:noProof/>
          <w:sz w:val="24"/>
          <w:szCs w:val="24"/>
          <w:lang w:val="en-US"/>
        </w:rPr>
        <w:t xml:space="preserve">what they were told by sellers or from what other farmers </w:t>
      </w:r>
      <w:r w:rsidR="00035248">
        <w:rPr>
          <w:rFonts w:ascii="Times" w:hAnsi="Times"/>
          <w:noProof/>
          <w:sz w:val="24"/>
          <w:szCs w:val="24"/>
          <w:lang w:val="en-US"/>
        </w:rPr>
        <w:t>with similar seeds had experienced</w:t>
      </w:r>
      <w:r>
        <w:rPr>
          <w:rFonts w:ascii="Times" w:hAnsi="Times"/>
          <w:noProof/>
          <w:sz w:val="24"/>
          <w:szCs w:val="24"/>
          <w:lang w:val="en-US"/>
        </w:rPr>
        <w:t xml:space="preserve">.  There is little to no access to the full breadth of knowledge that </w:t>
      </w:r>
      <w:r>
        <w:rPr>
          <w:rFonts w:ascii="Times" w:hAnsi="Times"/>
          <w:noProof/>
          <w:sz w:val="24"/>
          <w:szCs w:val="24"/>
          <w:lang w:val="en-US"/>
        </w:rPr>
        <w:lastRenderedPageBreak/>
        <w:t>should be provided when purchasing seed such as resistance to disease, yeild, and other traits.</w:t>
      </w:r>
      <w:r w:rsidRPr="007D3F72">
        <w:rPr>
          <w:rFonts w:ascii="Times" w:hAnsi="Times"/>
          <w:noProof/>
          <w:sz w:val="24"/>
          <w:szCs w:val="24"/>
          <w:lang w:val="en-US"/>
        </w:rPr>
        <w:t xml:space="preserve"> </w:t>
      </w:r>
      <w:r>
        <w:rPr>
          <w:rFonts w:ascii="Times" w:hAnsi="Times"/>
          <w:noProof/>
          <w:sz w:val="24"/>
          <w:szCs w:val="24"/>
          <w:lang w:val="en-US"/>
        </w:rPr>
        <w:t xml:space="preserve"> The two farmers who knew the variety of seed use the Jelly variety which they have been told is capable of growing with low water.  Low yeild in this area could be corelated to seed degeneration resulting from improper selection, storage, and treatment.</w:t>
      </w:r>
    </w:p>
    <w:p w14:paraId="19149BA4" w14:textId="5ABCEBA8" w:rsidR="00B549EA" w:rsidRPr="00D87AA2" w:rsidRDefault="00B549EA" w:rsidP="00407578">
      <w:pPr>
        <w:contextualSpacing/>
        <w:rPr>
          <w:rFonts w:ascii="Times" w:hAnsi="Times"/>
          <w:sz w:val="24"/>
          <w:szCs w:val="24"/>
        </w:rPr>
      </w:pPr>
    </w:p>
    <w:p w14:paraId="3AC159EB" w14:textId="6F45D8BC" w:rsidR="00E73838" w:rsidRDefault="00E73838" w:rsidP="00E73838">
      <w:pPr>
        <w:numPr>
          <w:ilvl w:val="1"/>
          <w:numId w:val="2"/>
        </w:numPr>
        <w:contextualSpacing/>
        <w:rPr>
          <w:rFonts w:ascii="Times" w:hAnsi="Times"/>
          <w:sz w:val="24"/>
          <w:szCs w:val="24"/>
        </w:rPr>
      </w:pPr>
      <w:r>
        <w:rPr>
          <w:rFonts w:ascii="Times" w:hAnsi="Times"/>
          <w:sz w:val="24"/>
          <w:szCs w:val="24"/>
        </w:rPr>
        <w:t>Production Techniques</w:t>
      </w:r>
    </w:p>
    <w:p w14:paraId="6598913E" w14:textId="6CACB1E4" w:rsidR="00E73838" w:rsidRDefault="00E73838" w:rsidP="00E73838">
      <w:pPr>
        <w:contextualSpacing/>
        <w:rPr>
          <w:rFonts w:ascii="Times" w:hAnsi="Times"/>
          <w:sz w:val="24"/>
          <w:szCs w:val="24"/>
        </w:rPr>
      </w:pPr>
      <w:r>
        <w:rPr>
          <w:rFonts w:ascii="Times" w:hAnsi="Times"/>
          <w:sz w:val="24"/>
          <w:szCs w:val="24"/>
        </w:rPr>
        <w:t xml:space="preserve">Every farmer interviewed uses synthetic </w:t>
      </w:r>
      <w:r w:rsidR="007D3F72">
        <w:rPr>
          <w:rFonts w:ascii="Times" w:hAnsi="Times"/>
          <w:sz w:val="24"/>
          <w:szCs w:val="24"/>
        </w:rPr>
        <w:t>fertilizers and synthetic pesticides</w:t>
      </w:r>
      <w:r w:rsidR="00035248">
        <w:rPr>
          <w:rFonts w:ascii="Times" w:hAnsi="Times"/>
          <w:sz w:val="24"/>
          <w:szCs w:val="24"/>
        </w:rPr>
        <w:t xml:space="preserve"> on commercial plots</w:t>
      </w:r>
      <w:r w:rsidR="007D3F72">
        <w:rPr>
          <w:rFonts w:ascii="Times" w:hAnsi="Times"/>
          <w:sz w:val="24"/>
          <w:szCs w:val="24"/>
        </w:rPr>
        <w:t>.  With the exception of families with low funds and</w:t>
      </w:r>
      <w:r w:rsidR="00035248">
        <w:rPr>
          <w:rFonts w:ascii="Times" w:hAnsi="Times"/>
          <w:sz w:val="24"/>
          <w:szCs w:val="24"/>
        </w:rPr>
        <w:t>/or</w:t>
      </w:r>
      <w:r w:rsidR="007D3F72">
        <w:rPr>
          <w:rFonts w:ascii="Times" w:hAnsi="Times"/>
          <w:sz w:val="24"/>
          <w:szCs w:val="24"/>
        </w:rPr>
        <w:t xml:space="preserve"> small </w:t>
      </w:r>
      <w:r w:rsidR="00035248">
        <w:rPr>
          <w:rFonts w:ascii="Times" w:hAnsi="Times"/>
          <w:sz w:val="24"/>
          <w:szCs w:val="24"/>
        </w:rPr>
        <w:t xml:space="preserve">amounts of </w:t>
      </w:r>
      <w:r w:rsidR="007D3F72">
        <w:rPr>
          <w:rFonts w:ascii="Times" w:hAnsi="Times"/>
          <w:sz w:val="24"/>
          <w:szCs w:val="24"/>
        </w:rPr>
        <w:t xml:space="preserve">land, farmers use machinery to cultivate their land.  Hay is often mowed with a tractor or, in some cases, a string trimer, and is then dried, turned, and piled using rakes and pitchforks.  Barley, wheat, and other cereal grains are seeded, fertilized, and harvested using tractors and implements.  The common method of grain harvest is by a columbine.  Cattle are herded to and from pasture land by family members each morning and night.  </w:t>
      </w:r>
      <w:r w:rsidR="004603DE">
        <w:rPr>
          <w:rFonts w:ascii="Times" w:hAnsi="Times"/>
          <w:sz w:val="24"/>
          <w:szCs w:val="24"/>
        </w:rPr>
        <w:t>All plots are farmed using monocropping with no natural borders.</w:t>
      </w:r>
    </w:p>
    <w:p w14:paraId="52FBC191" w14:textId="77777777" w:rsidR="00E73838" w:rsidRDefault="00E73838" w:rsidP="00E73838">
      <w:pPr>
        <w:contextualSpacing/>
        <w:rPr>
          <w:rFonts w:ascii="Times" w:hAnsi="Times"/>
          <w:sz w:val="24"/>
          <w:szCs w:val="24"/>
        </w:rPr>
      </w:pPr>
    </w:p>
    <w:p w14:paraId="2A11643D" w14:textId="23067FB3" w:rsidR="00E73838" w:rsidRDefault="00E73838" w:rsidP="00E73838">
      <w:pPr>
        <w:numPr>
          <w:ilvl w:val="1"/>
          <w:numId w:val="2"/>
        </w:numPr>
        <w:contextualSpacing/>
        <w:rPr>
          <w:rFonts w:ascii="Times" w:hAnsi="Times"/>
          <w:sz w:val="24"/>
          <w:szCs w:val="24"/>
        </w:rPr>
      </w:pPr>
      <w:r>
        <w:rPr>
          <w:rFonts w:ascii="Times" w:hAnsi="Times"/>
          <w:sz w:val="24"/>
          <w:szCs w:val="24"/>
        </w:rPr>
        <w:t>Soil Test Results</w:t>
      </w:r>
    </w:p>
    <w:p w14:paraId="33D07974" w14:textId="3072AF0F" w:rsidR="007D3F72" w:rsidRDefault="007D3F72" w:rsidP="00E73838">
      <w:pPr>
        <w:contextualSpacing/>
        <w:rPr>
          <w:rFonts w:ascii="Times" w:hAnsi="Times"/>
          <w:sz w:val="24"/>
          <w:szCs w:val="24"/>
        </w:rPr>
      </w:pPr>
      <w:r>
        <w:rPr>
          <w:rFonts w:ascii="Times" w:hAnsi="Times"/>
          <w:i/>
          <w:sz w:val="24"/>
          <w:szCs w:val="24"/>
          <w:u w:val="single"/>
        </w:rPr>
        <w:t>Methodology:</w:t>
      </w:r>
      <w:r>
        <w:rPr>
          <w:rFonts w:ascii="Times" w:hAnsi="Times"/>
          <w:sz w:val="24"/>
          <w:szCs w:val="24"/>
        </w:rPr>
        <w:t xml:space="preserve"> </w:t>
      </w:r>
      <w:r w:rsidR="00E73838">
        <w:rPr>
          <w:rFonts w:ascii="Times" w:hAnsi="Times"/>
          <w:sz w:val="24"/>
          <w:szCs w:val="24"/>
        </w:rPr>
        <w:t xml:space="preserve">During the workshops, the farmers had the opportunity to </w:t>
      </w:r>
      <w:r>
        <w:rPr>
          <w:rFonts w:ascii="Times" w:hAnsi="Times"/>
          <w:sz w:val="24"/>
          <w:szCs w:val="24"/>
        </w:rPr>
        <w:t xml:space="preserve">bring a sample of soil to be tested by trained experts using a LaMotte soil test kit.  Soil was tested for pH, and Nitrogen, Phosphorous, and Potassium content.  It is important to note that the testing occurred at the end of the cropping </w:t>
      </w:r>
      <w:proofErr w:type="gramStart"/>
      <w:r>
        <w:rPr>
          <w:rFonts w:ascii="Times" w:hAnsi="Times"/>
          <w:sz w:val="24"/>
          <w:szCs w:val="24"/>
        </w:rPr>
        <w:t>season</w:t>
      </w:r>
      <w:proofErr w:type="gramEnd"/>
      <w:r>
        <w:rPr>
          <w:rFonts w:ascii="Times" w:hAnsi="Times"/>
          <w:sz w:val="24"/>
          <w:szCs w:val="24"/>
        </w:rPr>
        <w:t xml:space="preserve"> so </w:t>
      </w:r>
      <w:r w:rsidR="00035248">
        <w:rPr>
          <w:rFonts w:ascii="Times" w:hAnsi="Times"/>
          <w:sz w:val="24"/>
          <w:szCs w:val="24"/>
        </w:rPr>
        <w:t xml:space="preserve">it can be assumed that </w:t>
      </w:r>
      <w:r>
        <w:rPr>
          <w:rFonts w:ascii="Times" w:hAnsi="Times"/>
          <w:sz w:val="24"/>
          <w:szCs w:val="24"/>
        </w:rPr>
        <w:t>the majority of the fertilizer applied earlier in the season was either used by the p</w:t>
      </w:r>
      <w:r w:rsidR="00035248">
        <w:rPr>
          <w:rFonts w:ascii="Times" w:hAnsi="Times"/>
          <w:sz w:val="24"/>
          <w:szCs w:val="24"/>
        </w:rPr>
        <w:t>lant or leached out of the soil;</w:t>
      </w:r>
      <w:r>
        <w:rPr>
          <w:rFonts w:ascii="Times" w:hAnsi="Times"/>
          <w:sz w:val="24"/>
          <w:szCs w:val="24"/>
        </w:rPr>
        <w:t xml:space="preserve"> </w:t>
      </w:r>
      <w:r w:rsidR="00035248">
        <w:rPr>
          <w:rFonts w:ascii="Times" w:hAnsi="Times"/>
          <w:sz w:val="24"/>
          <w:szCs w:val="24"/>
        </w:rPr>
        <w:t>however,</w:t>
      </w:r>
      <w:r>
        <w:rPr>
          <w:rFonts w:ascii="Times" w:hAnsi="Times"/>
          <w:sz w:val="24"/>
          <w:szCs w:val="24"/>
        </w:rPr>
        <w:t xml:space="preserve"> results could be influenced by residual fertilizer.</w:t>
      </w:r>
    </w:p>
    <w:p w14:paraId="4D5088C2" w14:textId="77777777" w:rsidR="007D3F72" w:rsidRDefault="007D3F72" w:rsidP="00E73838">
      <w:pPr>
        <w:contextualSpacing/>
        <w:rPr>
          <w:rFonts w:ascii="Times" w:hAnsi="Times"/>
          <w:sz w:val="24"/>
          <w:szCs w:val="24"/>
        </w:rPr>
      </w:pPr>
    </w:p>
    <w:p w14:paraId="08EAAF22" w14:textId="4126F0B1" w:rsidR="00B549EA" w:rsidRPr="007D3F72" w:rsidRDefault="007D3F72" w:rsidP="00950626">
      <w:pPr>
        <w:contextualSpacing/>
        <w:rPr>
          <w:rFonts w:ascii="Times" w:hAnsi="Times"/>
          <w:sz w:val="24"/>
          <w:szCs w:val="24"/>
        </w:rPr>
      </w:pPr>
      <w:r>
        <w:rPr>
          <w:rFonts w:ascii="Times" w:hAnsi="Times"/>
          <w:i/>
          <w:sz w:val="24"/>
          <w:szCs w:val="24"/>
          <w:u w:val="single"/>
        </w:rPr>
        <w:t>Results and Analysis:</w:t>
      </w:r>
      <w:r>
        <w:rPr>
          <w:rFonts w:ascii="Times" w:hAnsi="Times"/>
          <w:sz w:val="24"/>
          <w:szCs w:val="24"/>
        </w:rPr>
        <w:t xml:space="preserve"> Overall, soil samples from commerc</w:t>
      </w:r>
      <w:r w:rsidR="007E12A1">
        <w:rPr>
          <w:rFonts w:ascii="Times" w:hAnsi="Times"/>
          <w:sz w:val="24"/>
          <w:szCs w:val="24"/>
        </w:rPr>
        <w:t>ial farm sites</w:t>
      </w:r>
      <w:r>
        <w:rPr>
          <w:rFonts w:ascii="Times" w:hAnsi="Times"/>
          <w:sz w:val="24"/>
          <w:szCs w:val="24"/>
        </w:rPr>
        <w:t xml:space="preserve"> had slightly basic to neutral pH, trace Nitrogen, low Phosphorous, and trace Potassium, meaning that the soil had low nutrient value.  Low nutrient levels could be due to the high clay content in the soil, yearly removal of organic matter without replenishment, dependence on and high leach rates of synthetic fertilizers, and/or many other causes.</w:t>
      </w:r>
    </w:p>
    <w:p w14:paraId="67499892" w14:textId="77777777" w:rsidR="00ED24C6" w:rsidRPr="00852727" w:rsidRDefault="00ED24C6" w:rsidP="00950626">
      <w:pPr>
        <w:contextualSpacing/>
        <w:rPr>
          <w:rFonts w:ascii="Times" w:hAnsi="Times"/>
          <w:b/>
          <w:bCs/>
          <w:sz w:val="24"/>
          <w:szCs w:val="24"/>
        </w:rPr>
      </w:pPr>
    </w:p>
    <w:p w14:paraId="6AB563A2" w14:textId="171C34B3" w:rsidR="00E73838" w:rsidRDefault="00E73838" w:rsidP="00061434">
      <w:pPr>
        <w:numPr>
          <w:ilvl w:val="0"/>
          <w:numId w:val="2"/>
        </w:numPr>
        <w:contextualSpacing/>
        <w:rPr>
          <w:rFonts w:ascii="Times" w:hAnsi="Times"/>
          <w:b/>
          <w:bCs/>
          <w:sz w:val="24"/>
          <w:szCs w:val="24"/>
        </w:rPr>
      </w:pPr>
      <w:r>
        <w:rPr>
          <w:rFonts w:ascii="Times" w:hAnsi="Times"/>
          <w:b/>
          <w:bCs/>
          <w:sz w:val="24"/>
          <w:szCs w:val="24"/>
        </w:rPr>
        <w:t>Family Gardens</w:t>
      </w:r>
    </w:p>
    <w:p w14:paraId="5775C74E" w14:textId="7417E3AB" w:rsidR="007D3F72" w:rsidRDefault="007D3F72" w:rsidP="007D3F72">
      <w:pPr>
        <w:pStyle w:val="ListParagraph"/>
        <w:numPr>
          <w:ilvl w:val="1"/>
          <w:numId w:val="2"/>
        </w:numPr>
        <w:rPr>
          <w:rFonts w:ascii="Times" w:hAnsi="Times"/>
          <w:bCs/>
          <w:sz w:val="24"/>
          <w:szCs w:val="24"/>
        </w:rPr>
      </w:pPr>
      <w:r>
        <w:rPr>
          <w:rFonts w:ascii="Times" w:hAnsi="Times"/>
          <w:bCs/>
          <w:sz w:val="24"/>
          <w:szCs w:val="24"/>
        </w:rPr>
        <w:t>Products</w:t>
      </w:r>
    </w:p>
    <w:p w14:paraId="53861214" w14:textId="3F4A165B" w:rsidR="007D3F72" w:rsidRDefault="007D3F72" w:rsidP="007D3F72">
      <w:pPr>
        <w:rPr>
          <w:rFonts w:ascii="Times" w:hAnsi="Times"/>
          <w:bCs/>
          <w:sz w:val="24"/>
          <w:szCs w:val="24"/>
        </w:rPr>
      </w:pPr>
      <w:r>
        <w:rPr>
          <w:rFonts w:ascii="Times" w:hAnsi="Times"/>
          <w:bCs/>
          <w:sz w:val="24"/>
          <w:szCs w:val="24"/>
        </w:rPr>
        <w:t xml:space="preserve">Each family had </w:t>
      </w:r>
      <w:r w:rsidR="007E12A1">
        <w:rPr>
          <w:rFonts w:ascii="Times" w:hAnsi="Times"/>
          <w:bCs/>
          <w:sz w:val="24"/>
          <w:szCs w:val="24"/>
        </w:rPr>
        <w:t>a plot of land</w:t>
      </w:r>
      <w:r>
        <w:rPr>
          <w:rFonts w:ascii="Times" w:hAnsi="Times"/>
          <w:bCs/>
          <w:sz w:val="24"/>
          <w:szCs w:val="24"/>
        </w:rPr>
        <w:t xml:space="preserve"> allocated (usually close to the home) for a family garden.  Family gardens produce the majority of what villagers consume and preserve through the year.  Products grown vary from family to family.  Common crops grown in family gardens </w:t>
      </w:r>
      <w:r w:rsidR="004603DE">
        <w:rPr>
          <w:rFonts w:ascii="Times" w:hAnsi="Times"/>
          <w:bCs/>
          <w:sz w:val="24"/>
          <w:szCs w:val="24"/>
        </w:rPr>
        <w:t>include potatoes, herbs, garlic, onions, beets, cabbages, beans, cucumbers, tomatoes, maize, and cabbage.</w:t>
      </w:r>
    </w:p>
    <w:p w14:paraId="5884FCDF" w14:textId="7E77CA6A" w:rsidR="007D3F72" w:rsidRDefault="007D3F72" w:rsidP="007D3F72">
      <w:pPr>
        <w:rPr>
          <w:rFonts w:ascii="Times" w:hAnsi="Times"/>
          <w:bCs/>
          <w:sz w:val="24"/>
          <w:szCs w:val="24"/>
        </w:rPr>
      </w:pPr>
    </w:p>
    <w:p w14:paraId="4F970351" w14:textId="77777777" w:rsidR="007E12A1" w:rsidRDefault="007E12A1" w:rsidP="007D3F72">
      <w:pPr>
        <w:rPr>
          <w:rFonts w:ascii="Times" w:hAnsi="Times"/>
          <w:bCs/>
          <w:sz w:val="24"/>
          <w:szCs w:val="24"/>
        </w:rPr>
      </w:pPr>
    </w:p>
    <w:p w14:paraId="747D6BAD" w14:textId="30362FA3" w:rsidR="007E12A1" w:rsidRDefault="002C3D84" w:rsidP="007D3F72">
      <w:pPr>
        <w:rPr>
          <w:rFonts w:ascii="Times" w:hAnsi="Times"/>
          <w:bCs/>
          <w:sz w:val="24"/>
          <w:szCs w:val="24"/>
        </w:rPr>
      </w:pPr>
      <w:r>
        <w:rPr>
          <w:rFonts w:ascii="Times" w:hAnsi="Times"/>
          <w:bCs/>
          <w:sz w:val="24"/>
          <w:szCs w:val="24"/>
        </w:rPr>
        <w:t>Images 12-14</w:t>
      </w:r>
      <w:r w:rsidR="007E12A1">
        <w:rPr>
          <w:rFonts w:ascii="Times" w:hAnsi="Times"/>
          <w:bCs/>
          <w:sz w:val="24"/>
          <w:szCs w:val="24"/>
        </w:rPr>
        <w:t>: Photos of small home gardens.</w:t>
      </w:r>
    </w:p>
    <w:p w14:paraId="549D4948" w14:textId="2C6FB08A" w:rsidR="007E12A1" w:rsidRDefault="007E12A1" w:rsidP="007D3F72">
      <w:pPr>
        <w:rPr>
          <w:rFonts w:ascii="Times" w:hAnsi="Times"/>
          <w:bCs/>
          <w:sz w:val="24"/>
          <w:szCs w:val="24"/>
        </w:rPr>
      </w:pPr>
      <w:r>
        <w:rPr>
          <w:rFonts w:ascii="Times" w:hAnsi="Times"/>
          <w:bCs/>
          <w:sz w:val="24"/>
          <w:szCs w:val="24"/>
        </w:rPr>
        <w:t xml:space="preserve"> </w:t>
      </w:r>
      <w:r>
        <w:rPr>
          <w:rFonts w:ascii="Times" w:hAnsi="Times"/>
          <w:bCs/>
          <w:noProof/>
          <w:sz w:val="24"/>
          <w:szCs w:val="24"/>
        </w:rPr>
        <w:drawing>
          <wp:inline distT="0" distB="0" distL="0" distR="0" wp14:anchorId="073FB565" wp14:editId="74E5F0EC">
            <wp:extent cx="2895600" cy="21717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4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843" cy="2192883"/>
                    </a:xfrm>
                    <a:prstGeom prst="rect">
                      <a:avLst/>
                    </a:prstGeom>
                  </pic:spPr>
                </pic:pic>
              </a:graphicData>
            </a:graphic>
          </wp:inline>
        </w:drawing>
      </w:r>
      <w:r>
        <w:rPr>
          <w:rFonts w:ascii="Times" w:hAnsi="Times"/>
          <w:bCs/>
          <w:sz w:val="24"/>
          <w:szCs w:val="24"/>
        </w:rPr>
        <w:t xml:space="preserve">    </w:t>
      </w:r>
      <w:r>
        <w:rPr>
          <w:rFonts w:ascii="Times" w:hAnsi="Times"/>
          <w:bCs/>
          <w:noProof/>
          <w:sz w:val="24"/>
          <w:szCs w:val="24"/>
        </w:rPr>
        <w:drawing>
          <wp:inline distT="0" distB="0" distL="0" distR="0" wp14:anchorId="641BC776" wp14:editId="114E3828">
            <wp:extent cx="2919665" cy="218974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4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2394" cy="2199295"/>
                    </a:xfrm>
                    <a:prstGeom prst="rect">
                      <a:avLst/>
                    </a:prstGeom>
                  </pic:spPr>
                </pic:pic>
              </a:graphicData>
            </a:graphic>
          </wp:inline>
        </w:drawing>
      </w:r>
      <w:r>
        <w:rPr>
          <w:rFonts w:ascii="Times" w:hAnsi="Times"/>
          <w:bCs/>
          <w:noProof/>
          <w:sz w:val="24"/>
          <w:szCs w:val="24"/>
        </w:rPr>
        <w:drawing>
          <wp:inline distT="0" distB="0" distL="0" distR="0" wp14:anchorId="2F90D3CA" wp14:editId="6B5343E2">
            <wp:extent cx="2935705" cy="2201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3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7039" cy="2225277"/>
                    </a:xfrm>
                    <a:prstGeom prst="rect">
                      <a:avLst/>
                    </a:prstGeom>
                  </pic:spPr>
                </pic:pic>
              </a:graphicData>
            </a:graphic>
          </wp:inline>
        </w:drawing>
      </w:r>
    </w:p>
    <w:p w14:paraId="1489850F" w14:textId="77777777" w:rsidR="007E12A1" w:rsidRPr="007D3F72" w:rsidRDefault="007E12A1" w:rsidP="007D3F72">
      <w:pPr>
        <w:rPr>
          <w:rFonts w:ascii="Times" w:hAnsi="Times"/>
          <w:bCs/>
          <w:sz w:val="24"/>
          <w:szCs w:val="24"/>
        </w:rPr>
      </w:pPr>
    </w:p>
    <w:p w14:paraId="79D98CA4" w14:textId="4DA5FE41" w:rsidR="007D3F72" w:rsidRPr="007D3F72" w:rsidRDefault="007D3F72" w:rsidP="007D3F72">
      <w:pPr>
        <w:pStyle w:val="ListParagraph"/>
        <w:numPr>
          <w:ilvl w:val="1"/>
          <w:numId w:val="2"/>
        </w:numPr>
        <w:rPr>
          <w:rFonts w:ascii="Times" w:hAnsi="Times"/>
          <w:bCs/>
          <w:sz w:val="24"/>
          <w:szCs w:val="24"/>
        </w:rPr>
      </w:pPr>
      <w:r>
        <w:rPr>
          <w:rFonts w:ascii="Times" w:hAnsi="Times"/>
          <w:bCs/>
          <w:sz w:val="24"/>
          <w:szCs w:val="24"/>
        </w:rPr>
        <w:t xml:space="preserve">Production </w:t>
      </w:r>
      <w:r w:rsidRPr="007D3F72">
        <w:rPr>
          <w:rFonts w:ascii="Times" w:hAnsi="Times"/>
          <w:bCs/>
          <w:sz w:val="24"/>
          <w:szCs w:val="24"/>
        </w:rPr>
        <w:t>Techniques</w:t>
      </w:r>
    </w:p>
    <w:p w14:paraId="0F0B4C83" w14:textId="6E6E5EA5" w:rsidR="004603DE" w:rsidRDefault="004603DE" w:rsidP="007D3F72">
      <w:pPr>
        <w:rPr>
          <w:rFonts w:ascii="Times" w:hAnsi="Times"/>
          <w:bCs/>
          <w:sz w:val="24"/>
          <w:szCs w:val="24"/>
        </w:rPr>
      </w:pPr>
      <w:r>
        <w:rPr>
          <w:rFonts w:ascii="Times" w:hAnsi="Times"/>
          <w:bCs/>
          <w:sz w:val="24"/>
          <w:szCs w:val="24"/>
        </w:rPr>
        <w:t xml:space="preserve">Most family gardens do not use synthetic fertilizers and pesticides because of the high price.  One farmer said that she did not use </w:t>
      </w:r>
      <w:r w:rsidR="00775CE7">
        <w:rPr>
          <w:rFonts w:ascii="Times" w:hAnsi="Times"/>
          <w:bCs/>
          <w:sz w:val="24"/>
          <w:szCs w:val="24"/>
        </w:rPr>
        <w:t xml:space="preserve">synthetic fertilizers and pesticides on her garden because she said she had been told chemicals are unhealthy.  Some farmers used manure on their family gardens.  </w:t>
      </w:r>
      <w:r>
        <w:rPr>
          <w:rFonts w:ascii="Times" w:hAnsi="Times"/>
          <w:bCs/>
          <w:sz w:val="24"/>
          <w:szCs w:val="24"/>
        </w:rPr>
        <w:t>Most gardens are planted using intercropping and many have some form of a natural border.</w:t>
      </w:r>
    </w:p>
    <w:p w14:paraId="556C827D" w14:textId="77777777" w:rsidR="007D3F72" w:rsidRPr="007D3F72" w:rsidRDefault="007D3F72" w:rsidP="007D3F72">
      <w:pPr>
        <w:rPr>
          <w:rFonts w:ascii="Times" w:hAnsi="Times"/>
          <w:bCs/>
          <w:sz w:val="24"/>
          <w:szCs w:val="24"/>
        </w:rPr>
      </w:pPr>
    </w:p>
    <w:p w14:paraId="265D7EF3" w14:textId="536F7DD1" w:rsidR="007D3F72" w:rsidRPr="007D3F72" w:rsidRDefault="007D3F72" w:rsidP="007D3F72">
      <w:pPr>
        <w:pStyle w:val="ListParagraph"/>
        <w:numPr>
          <w:ilvl w:val="1"/>
          <w:numId w:val="2"/>
        </w:numPr>
        <w:rPr>
          <w:rFonts w:ascii="Times" w:hAnsi="Times"/>
          <w:bCs/>
          <w:sz w:val="24"/>
          <w:szCs w:val="24"/>
        </w:rPr>
      </w:pPr>
      <w:r w:rsidRPr="007D3F72">
        <w:rPr>
          <w:rFonts w:ascii="Times" w:hAnsi="Times"/>
          <w:bCs/>
          <w:sz w:val="24"/>
          <w:szCs w:val="24"/>
        </w:rPr>
        <w:t>Soil Test Results</w:t>
      </w:r>
    </w:p>
    <w:p w14:paraId="10A49C38" w14:textId="4030DCD9" w:rsidR="007D3F72" w:rsidRPr="007D3F72" w:rsidRDefault="007D3F72" w:rsidP="007D3F72">
      <w:pPr>
        <w:rPr>
          <w:rFonts w:ascii="Times" w:hAnsi="Times"/>
          <w:sz w:val="24"/>
          <w:szCs w:val="24"/>
        </w:rPr>
      </w:pPr>
      <w:r w:rsidRPr="007D3F72">
        <w:rPr>
          <w:rFonts w:ascii="Times" w:hAnsi="Times"/>
          <w:i/>
          <w:sz w:val="24"/>
          <w:szCs w:val="24"/>
          <w:u w:val="single"/>
        </w:rPr>
        <w:t>Methodology:</w:t>
      </w:r>
      <w:r w:rsidRPr="007D3F72">
        <w:rPr>
          <w:rFonts w:ascii="Times" w:hAnsi="Times"/>
          <w:sz w:val="24"/>
          <w:szCs w:val="24"/>
        </w:rPr>
        <w:t xml:space="preserve"> </w:t>
      </w:r>
      <w:r>
        <w:rPr>
          <w:rFonts w:ascii="Times" w:hAnsi="Times"/>
          <w:sz w:val="24"/>
          <w:szCs w:val="24"/>
        </w:rPr>
        <w:t xml:space="preserve">Farmers tested soil samples from their home gardens.  The same methodology and materials were used as in the commercial agriculture soil tests.  </w:t>
      </w:r>
    </w:p>
    <w:p w14:paraId="1609B97B" w14:textId="77777777" w:rsidR="007D3F72" w:rsidRPr="007D3F72" w:rsidRDefault="007D3F72" w:rsidP="007D3F72">
      <w:pPr>
        <w:rPr>
          <w:rFonts w:ascii="Times" w:hAnsi="Times"/>
          <w:sz w:val="24"/>
          <w:szCs w:val="24"/>
        </w:rPr>
      </w:pPr>
    </w:p>
    <w:p w14:paraId="26F2726F" w14:textId="077DA22C" w:rsidR="007D3F72" w:rsidRPr="00775CE7" w:rsidRDefault="007D3F72" w:rsidP="007D3F72">
      <w:pPr>
        <w:rPr>
          <w:rFonts w:ascii="Times" w:hAnsi="Times"/>
          <w:sz w:val="24"/>
          <w:szCs w:val="24"/>
        </w:rPr>
      </w:pPr>
      <w:r w:rsidRPr="007D3F72">
        <w:rPr>
          <w:rFonts w:ascii="Times" w:hAnsi="Times"/>
          <w:i/>
          <w:sz w:val="24"/>
          <w:szCs w:val="24"/>
          <w:u w:val="single"/>
        </w:rPr>
        <w:t>Results and Analysis:</w:t>
      </w:r>
      <w:r w:rsidRPr="007D3F72">
        <w:rPr>
          <w:rFonts w:ascii="Times" w:hAnsi="Times"/>
          <w:sz w:val="24"/>
          <w:szCs w:val="24"/>
        </w:rPr>
        <w:t xml:space="preserve"> Overall, soil samples from </w:t>
      </w:r>
      <w:r>
        <w:rPr>
          <w:rFonts w:ascii="Times" w:hAnsi="Times"/>
          <w:sz w:val="24"/>
          <w:szCs w:val="24"/>
        </w:rPr>
        <w:t xml:space="preserve">the family gardens </w:t>
      </w:r>
      <w:r w:rsidRPr="007D3F72">
        <w:rPr>
          <w:rFonts w:ascii="Times" w:hAnsi="Times"/>
          <w:sz w:val="24"/>
          <w:szCs w:val="24"/>
        </w:rPr>
        <w:t xml:space="preserve">had slightly </w:t>
      </w:r>
      <w:r>
        <w:rPr>
          <w:rFonts w:ascii="Times" w:hAnsi="Times"/>
          <w:sz w:val="24"/>
          <w:szCs w:val="24"/>
        </w:rPr>
        <w:t>acidic</w:t>
      </w:r>
      <w:r w:rsidRPr="007D3F72">
        <w:rPr>
          <w:rFonts w:ascii="Times" w:hAnsi="Times"/>
          <w:sz w:val="24"/>
          <w:szCs w:val="24"/>
        </w:rPr>
        <w:t xml:space="preserve"> to neutral pH, </w:t>
      </w:r>
      <w:r>
        <w:rPr>
          <w:rFonts w:ascii="Times" w:hAnsi="Times"/>
          <w:sz w:val="24"/>
          <w:szCs w:val="24"/>
        </w:rPr>
        <w:t>medium</w:t>
      </w:r>
      <w:r w:rsidRPr="007D3F72">
        <w:rPr>
          <w:rFonts w:ascii="Times" w:hAnsi="Times"/>
          <w:sz w:val="24"/>
          <w:szCs w:val="24"/>
        </w:rPr>
        <w:t xml:space="preserve"> Nitrogen, </w:t>
      </w:r>
      <w:r>
        <w:rPr>
          <w:rFonts w:ascii="Times" w:hAnsi="Times"/>
          <w:sz w:val="24"/>
          <w:szCs w:val="24"/>
        </w:rPr>
        <w:t>high</w:t>
      </w:r>
      <w:r w:rsidRPr="007D3F72">
        <w:rPr>
          <w:rFonts w:ascii="Times" w:hAnsi="Times"/>
          <w:sz w:val="24"/>
          <w:szCs w:val="24"/>
        </w:rPr>
        <w:t xml:space="preserve"> Phosphorous, and </w:t>
      </w:r>
      <w:r>
        <w:rPr>
          <w:rFonts w:ascii="Times" w:hAnsi="Times"/>
          <w:sz w:val="24"/>
          <w:szCs w:val="24"/>
        </w:rPr>
        <w:t>medium</w:t>
      </w:r>
      <w:r w:rsidRPr="007D3F72">
        <w:rPr>
          <w:rFonts w:ascii="Times" w:hAnsi="Times"/>
          <w:sz w:val="24"/>
          <w:szCs w:val="24"/>
        </w:rPr>
        <w:t xml:space="preserve"> Potassium, meaning that the soil had </w:t>
      </w:r>
      <w:r>
        <w:rPr>
          <w:rFonts w:ascii="Times" w:hAnsi="Times"/>
          <w:sz w:val="24"/>
          <w:szCs w:val="24"/>
        </w:rPr>
        <w:t>much higher</w:t>
      </w:r>
      <w:r w:rsidRPr="007D3F72">
        <w:rPr>
          <w:rFonts w:ascii="Times" w:hAnsi="Times"/>
          <w:sz w:val="24"/>
          <w:szCs w:val="24"/>
        </w:rPr>
        <w:t xml:space="preserve"> nutrient value</w:t>
      </w:r>
      <w:r>
        <w:rPr>
          <w:rFonts w:ascii="Times" w:hAnsi="Times"/>
          <w:sz w:val="24"/>
          <w:szCs w:val="24"/>
        </w:rPr>
        <w:t xml:space="preserve"> than the commercial plots</w:t>
      </w:r>
      <w:r w:rsidRPr="007D3F72">
        <w:rPr>
          <w:rFonts w:ascii="Times" w:hAnsi="Times"/>
          <w:sz w:val="24"/>
          <w:szCs w:val="24"/>
        </w:rPr>
        <w:t xml:space="preserve">.  </w:t>
      </w:r>
      <w:r>
        <w:rPr>
          <w:rFonts w:ascii="Times" w:hAnsi="Times"/>
          <w:sz w:val="24"/>
          <w:szCs w:val="24"/>
        </w:rPr>
        <w:t>Higher</w:t>
      </w:r>
      <w:r w:rsidRPr="007D3F72">
        <w:rPr>
          <w:rFonts w:ascii="Times" w:hAnsi="Times"/>
          <w:sz w:val="24"/>
          <w:szCs w:val="24"/>
        </w:rPr>
        <w:t xml:space="preserve"> nutrient levels could be due to the </w:t>
      </w:r>
      <w:r w:rsidR="00775CE7">
        <w:rPr>
          <w:rFonts w:ascii="Times" w:hAnsi="Times"/>
          <w:sz w:val="24"/>
          <w:szCs w:val="24"/>
        </w:rPr>
        <w:t xml:space="preserve">return of organic matter to the soil in the form of manure, less dependence on synthetic fertilizer, less intensive farming techniques, </w:t>
      </w:r>
      <w:r w:rsidRPr="007D3F72">
        <w:rPr>
          <w:rFonts w:ascii="Times" w:hAnsi="Times"/>
          <w:sz w:val="24"/>
          <w:szCs w:val="24"/>
        </w:rPr>
        <w:t>and/or many other causes.</w:t>
      </w:r>
    </w:p>
    <w:p w14:paraId="53007403" w14:textId="77777777" w:rsidR="007D3F72" w:rsidRPr="007D3F72" w:rsidRDefault="007D3F72" w:rsidP="007D3F72">
      <w:pPr>
        <w:rPr>
          <w:rFonts w:ascii="Times" w:hAnsi="Times"/>
          <w:bCs/>
          <w:sz w:val="24"/>
          <w:szCs w:val="24"/>
        </w:rPr>
      </w:pPr>
    </w:p>
    <w:p w14:paraId="1C6BECE8" w14:textId="67023648" w:rsidR="00CB38B7" w:rsidRPr="00852727" w:rsidRDefault="00D013BD" w:rsidP="00061434">
      <w:pPr>
        <w:numPr>
          <w:ilvl w:val="0"/>
          <w:numId w:val="2"/>
        </w:numPr>
        <w:contextualSpacing/>
        <w:rPr>
          <w:rFonts w:ascii="Times" w:hAnsi="Times"/>
          <w:b/>
          <w:bCs/>
          <w:sz w:val="24"/>
          <w:szCs w:val="24"/>
        </w:rPr>
      </w:pPr>
      <w:r>
        <w:rPr>
          <w:rFonts w:ascii="Times" w:hAnsi="Times"/>
          <w:b/>
          <w:bCs/>
          <w:sz w:val="24"/>
          <w:szCs w:val="24"/>
        </w:rPr>
        <w:t>Development &amp;</w:t>
      </w:r>
      <w:r w:rsidR="00061434" w:rsidRPr="00852727">
        <w:rPr>
          <w:rFonts w:ascii="Times" w:hAnsi="Times"/>
          <w:b/>
          <w:bCs/>
          <w:sz w:val="24"/>
          <w:szCs w:val="24"/>
        </w:rPr>
        <w:t xml:space="preserve"> </w:t>
      </w:r>
      <w:r w:rsidR="00775CE7">
        <w:rPr>
          <w:rFonts w:ascii="Times" w:hAnsi="Times"/>
          <w:b/>
          <w:bCs/>
          <w:sz w:val="24"/>
          <w:szCs w:val="24"/>
        </w:rPr>
        <w:t>Capacity</w:t>
      </w:r>
      <w:r w:rsidR="00061434" w:rsidRPr="00852727">
        <w:rPr>
          <w:rFonts w:ascii="Times" w:hAnsi="Times"/>
          <w:b/>
          <w:bCs/>
          <w:sz w:val="24"/>
          <w:szCs w:val="24"/>
        </w:rPr>
        <w:t xml:space="preserve"> </w:t>
      </w:r>
    </w:p>
    <w:p w14:paraId="67427661" w14:textId="4E8AEA6B" w:rsidR="00407578" w:rsidRPr="002C3D84" w:rsidRDefault="003E47BF" w:rsidP="002D62C1">
      <w:pPr>
        <w:numPr>
          <w:ilvl w:val="1"/>
          <w:numId w:val="2"/>
        </w:numPr>
        <w:contextualSpacing/>
        <w:rPr>
          <w:rFonts w:ascii="Times" w:hAnsi="Times"/>
          <w:sz w:val="24"/>
          <w:szCs w:val="24"/>
        </w:rPr>
      </w:pPr>
      <w:r>
        <w:rPr>
          <w:rFonts w:ascii="Times" w:hAnsi="Times"/>
          <w:sz w:val="24"/>
          <w:szCs w:val="24"/>
        </w:rPr>
        <w:t>Development Priorities</w:t>
      </w:r>
      <w:r w:rsidR="008F3E8B">
        <w:rPr>
          <w:rFonts w:ascii="Times" w:hAnsi="Times"/>
          <w:sz w:val="24"/>
          <w:szCs w:val="24"/>
        </w:rPr>
        <w:t xml:space="preserve"> </w:t>
      </w:r>
    </w:p>
    <w:p w14:paraId="7AD0D3C0" w14:textId="225BD9CD" w:rsidR="00932596" w:rsidRDefault="00775CE7" w:rsidP="002D62C1">
      <w:pPr>
        <w:contextualSpacing/>
        <w:rPr>
          <w:rFonts w:ascii="Times" w:hAnsi="Times"/>
          <w:sz w:val="24"/>
          <w:szCs w:val="24"/>
        </w:rPr>
      </w:pPr>
      <w:r>
        <w:rPr>
          <w:rFonts w:ascii="Times" w:hAnsi="Times"/>
          <w:i/>
          <w:sz w:val="24"/>
          <w:szCs w:val="24"/>
          <w:u w:val="single"/>
        </w:rPr>
        <w:t>Capital:</w:t>
      </w:r>
      <w:r>
        <w:rPr>
          <w:rFonts w:ascii="Times" w:hAnsi="Times"/>
          <w:i/>
          <w:sz w:val="24"/>
          <w:szCs w:val="24"/>
        </w:rPr>
        <w:t xml:space="preserve"> </w:t>
      </w:r>
      <w:r>
        <w:rPr>
          <w:rFonts w:ascii="Times" w:hAnsi="Times"/>
          <w:sz w:val="24"/>
          <w:szCs w:val="24"/>
        </w:rPr>
        <w:t>One of the central problems identified by farmers was the lack of sufficient ca</w:t>
      </w:r>
      <w:r w:rsidR="00762110">
        <w:rPr>
          <w:rFonts w:ascii="Times" w:hAnsi="Times"/>
          <w:sz w:val="24"/>
          <w:szCs w:val="24"/>
        </w:rPr>
        <w:t xml:space="preserve">pital to improve their farms.  </w:t>
      </w:r>
      <w:r w:rsidR="00D77C7E">
        <w:rPr>
          <w:rFonts w:ascii="Times" w:hAnsi="Times"/>
          <w:sz w:val="24"/>
          <w:szCs w:val="24"/>
        </w:rPr>
        <w:t xml:space="preserve">Farmers who </w:t>
      </w:r>
      <w:r w:rsidR="007E12A1">
        <w:rPr>
          <w:rFonts w:ascii="Times" w:hAnsi="Times"/>
          <w:sz w:val="24"/>
          <w:szCs w:val="24"/>
        </w:rPr>
        <w:t xml:space="preserve">had </w:t>
      </w:r>
      <w:r w:rsidR="00D77C7E">
        <w:rPr>
          <w:rFonts w:ascii="Times" w:hAnsi="Times"/>
          <w:sz w:val="24"/>
          <w:szCs w:val="24"/>
        </w:rPr>
        <w:t xml:space="preserve">attended agriculture workshops in the past </w:t>
      </w:r>
      <w:r w:rsidR="007E12A1">
        <w:rPr>
          <w:rFonts w:ascii="Times" w:hAnsi="Times"/>
          <w:sz w:val="24"/>
          <w:szCs w:val="24"/>
        </w:rPr>
        <w:t>explained</w:t>
      </w:r>
      <w:r w:rsidR="00D77C7E">
        <w:rPr>
          <w:rFonts w:ascii="Times" w:hAnsi="Times"/>
          <w:sz w:val="24"/>
          <w:szCs w:val="24"/>
        </w:rPr>
        <w:t xml:space="preserve"> that the knowledge </w:t>
      </w:r>
      <w:r w:rsidR="00D10D62">
        <w:rPr>
          <w:rFonts w:ascii="Times" w:hAnsi="Times"/>
          <w:sz w:val="24"/>
          <w:szCs w:val="24"/>
        </w:rPr>
        <w:t xml:space="preserve">that </w:t>
      </w:r>
      <w:r w:rsidR="007E12A1">
        <w:rPr>
          <w:rFonts w:ascii="Times" w:hAnsi="Times"/>
          <w:sz w:val="24"/>
          <w:szCs w:val="24"/>
        </w:rPr>
        <w:t>was</w:t>
      </w:r>
      <w:r w:rsidR="00D10D62">
        <w:rPr>
          <w:rFonts w:ascii="Times" w:hAnsi="Times"/>
          <w:sz w:val="24"/>
          <w:szCs w:val="24"/>
        </w:rPr>
        <w:t xml:space="preserve"> shared is inaccessible to them due to a lack of funds.  Often the solutions presented to the farmers are not affordable to them.  The lack of funds also leads to the perpetuation of poverty in this area.  </w:t>
      </w:r>
      <w:r w:rsidR="00762110">
        <w:rPr>
          <w:rFonts w:ascii="Times" w:hAnsi="Times"/>
          <w:sz w:val="24"/>
          <w:szCs w:val="24"/>
        </w:rPr>
        <w:t xml:space="preserve">One of the farmers explained that </w:t>
      </w:r>
      <w:r w:rsidR="00D10D62">
        <w:rPr>
          <w:rFonts w:ascii="Times" w:hAnsi="Times"/>
          <w:sz w:val="24"/>
          <w:szCs w:val="24"/>
        </w:rPr>
        <w:t>their farm sometimes</w:t>
      </w:r>
      <w:r w:rsidR="0088345A">
        <w:rPr>
          <w:rFonts w:ascii="Times" w:hAnsi="Times"/>
          <w:sz w:val="24"/>
          <w:szCs w:val="24"/>
        </w:rPr>
        <w:t xml:space="preserve"> only produced enough potatoes for </w:t>
      </w:r>
      <w:r w:rsidR="00D10D62">
        <w:rPr>
          <w:rFonts w:ascii="Times" w:hAnsi="Times"/>
          <w:sz w:val="24"/>
          <w:szCs w:val="24"/>
        </w:rPr>
        <w:t>seed for the following year</w:t>
      </w:r>
      <w:r w:rsidR="0088345A">
        <w:rPr>
          <w:rFonts w:ascii="Times" w:hAnsi="Times"/>
          <w:sz w:val="24"/>
          <w:szCs w:val="24"/>
        </w:rPr>
        <w:t>, but very little additional tubers to sell or consume.</w:t>
      </w:r>
    </w:p>
    <w:p w14:paraId="3DAEF031" w14:textId="77777777" w:rsidR="00D10D62" w:rsidRDefault="00D10D62" w:rsidP="002D62C1">
      <w:pPr>
        <w:contextualSpacing/>
        <w:rPr>
          <w:rFonts w:ascii="Times" w:hAnsi="Times"/>
          <w:sz w:val="24"/>
          <w:szCs w:val="24"/>
        </w:rPr>
      </w:pPr>
    </w:p>
    <w:p w14:paraId="5DB0B0FE" w14:textId="114C8894" w:rsidR="00762110" w:rsidRDefault="00762110" w:rsidP="002D62C1">
      <w:pPr>
        <w:contextualSpacing/>
        <w:rPr>
          <w:rFonts w:ascii="Times" w:hAnsi="Times"/>
          <w:sz w:val="24"/>
          <w:szCs w:val="24"/>
        </w:rPr>
      </w:pPr>
      <w:r>
        <w:rPr>
          <w:rFonts w:ascii="Times" w:hAnsi="Times"/>
          <w:i/>
          <w:sz w:val="24"/>
          <w:szCs w:val="24"/>
          <w:u w:val="single"/>
        </w:rPr>
        <w:t>Seeds:</w:t>
      </w:r>
      <w:r>
        <w:rPr>
          <w:rFonts w:ascii="Times" w:hAnsi="Times"/>
          <w:sz w:val="24"/>
          <w:szCs w:val="24"/>
        </w:rPr>
        <w:t xml:space="preserve"> </w:t>
      </w:r>
      <w:r w:rsidR="00D10D62">
        <w:rPr>
          <w:rFonts w:ascii="Times" w:hAnsi="Times"/>
          <w:sz w:val="24"/>
          <w:szCs w:val="24"/>
        </w:rPr>
        <w:t xml:space="preserve">Seed degeneration was a key problem for most farmers.  Farmers expect their seed to produce high yield in the first year of planting, then decrease by 5 tons/hectare each year, eventually leveling at </w:t>
      </w:r>
      <w:r w:rsidR="007E12A1">
        <w:rPr>
          <w:rFonts w:ascii="Times" w:hAnsi="Times"/>
          <w:sz w:val="24"/>
          <w:szCs w:val="24"/>
        </w:rPr>
        <w:t xml:space="preserve">around </w:t>
      </w:r>
      <w:r w:rsidR="00D10D62">
        <w:rPr>
          <w:rFonts w:ascii="Times" w:hAnsi="Times"/>
          <w:sz w:val="24"/>
          <w:szCs w:val="24"/>
        </w:rPr>
        <w:t xml:space="preserve">10 ton/hectare.  The </w:t>
      </w:r>
      <w:r w:rsidR="0085121F">
        <w:rPr>
          <w:rFonts w:ascii="Times" w:hAnsi="Times"/>
          <w:sz w:val="24"/>
          <w:szCs w:val="24"/>
        </w:rPr>
        <w:t>vast majority of farmers store their seed potatoes in an underground cellar</w:t>
      </w:r>
      <w:r w:rsidR="00085048">
        <w:rPr>
          <w:rFonts w:ascii="Times" w:hAnsi="Times"/>
          <w:sz w:val="24"/>
          <w:szCs w:val="24"/>
        </w:rPr>
        <w:t xml:space="preserve"> or a simple hole dug into the ground</w:t>
      </w:r>
      <w:r w:rsidR="0085121F">
        <w:rPr>
          <w:rFonts w:ascii="Times" w:hAnsi="Times"/>
          <w:sz w:val="24"/>
          <w:szCs w:val="24"/>
        </w:rPr>
        <w:t xml:space="preserve">.  </w:t>
      </w:r>
      <w:r w:rsidR="00085048">
        <w:rPr>
          <w:rFonts w:ascii="Times" w:hAnsi="Times"/>
          <w:sz w:val="24"/>
          <w:szCs w:val="24"/>
        </w:rPr>
        <w:t>These areas</w:t>
      </w:r>
      <w:r w:rsidR="0085121F">
        <w:rPr>
          <w:rFonts w:ascii="Times" w:hAnsi="Times"/>
          <w:sz w:val="24"/>
          <w:szCs w:val="24"/>
        </w:rPr>
        <w:t xml:space="preserve"> are not temperature and humidity regulated.  Fluctuations in temperature due to seasonal change</w:t>
      </w:r>
      <w:r w:rsidR="007E12A1">
        <w:rPr>
          <w:rFonts w:ascii="Times" w:hAnsi="Times"/>
          <w:sz w:val="24"/>
          <w:szCs w:val="24"/>
        </w:rPr>
        <w:t>s</w:t>
      </w:r>
      <w:r w:rsidR="0085121F">
        <w:rPr>
          <w:rFonts w:ascii="Times" w:hAnsi="Times"/>
          <w:sz w:val="24"/>
          <w:szCs w:val="24"/>
        </w:rPr>
        <w:t xml:space="preserve"> </w:t>
      </w:r>
      <w:r w:rsidR="00D77C7E">
        <w:rPr>
          <w:rFonts w:ascii="Times" w:hAnsi="Times"/>
          <w:sz w:val="24"/>
          <w:szCs w:val="24"/>
        </w:rPr>
        <w:t xml:space="preserve">can lead to a loss in the viability of potato seed.  </w:t>
      </w:r>
      <w:r w:rsidR="0085121F">
        <w:rPr>
          <w:rFonts w:ascii="Times" w:hAnsi="Times"/>
          <w:sz w:val="24"/>
          <w:szCs w:val="24"/>
        </w:rPr>
        <w:t xml:space="preserve">The lack of controlled humidity in storage areas can lead to seed rot should the </w:t>
      </w:r>
      <w:r w:rsidR="00D77C7E">
        <w:rPr>
          <w:rFonts w:ascii="Times" w:hAnsi="Times"/>
          <w:sz w:val="24"/>
          <w:szCs w:val="24"/>
        </w:rPr>
        <w:t xml:space="preserve">humidity be too high, or excess drying if the humidity is too low.  </w:t>
      </w:r>
      <w:r w:rsidR="0085121F">
        <w:rPr>
          <w:rFonts w:ascii="Times" w:hAnsi="Times"/>
          <w:sz w:val="24"/>
          <w:szCs w:val="24"/>
        </w:rPr>
        <w:t xml:space="preserve">Education on proper seed selection is also needed.  Farmers selected the smallest of the potatoes to carry through to the next year as seeds and reserved the larger potatoes for market to maximize revenue.  This poses a significant problem because smaller seeds </w:t>
      </w:r>
      <w:r w:rsidR="00B17CC6">
        <w:rPr>
          <w:rFonts w:ascii="Times" w:hAnsi="Times"/>
          <w:sz w:val="24"/>
          <w:szCs w:val="24"/>
        </w:rPr>
        <w:t>can</w:t>
      </w:r>
      <w:r w:rsidR="0085121F">
        <w:rPr>
          <w:rFonts w:ascii="Times" w:hAnsi="Times"/>
          <w:sz w:val="24"/>
          <w:szCs w:val="24"/>
        </w:rPr>
        <w:t xml:space="preserve"> spoil faster</w:t>
      </w:r>
      <w:r w:rsidR="00F5159A">
        <w:rPr>
          <w:rFonts w:ascii="Times" w:hAnsi="Times"/>
          <w:sz w:val="24"/>
          <w:szCs w:val="24"/>
        </w:rPr>
        <w:t xml:space="preserve"> and may not be able to supply enough energy to the growing plant</w:t>
      </w:r>
      <w:r w:rsidR="0085121F">
        <w:rPr>
          <w:rFonts w:ascii="Times" w:hAnsi="Times"/>
          <w:sz w:val="24"/>
          <w:szCs w:val="24"/>
        </w:rPr>
        <w:t>.</w:t>
      </w:r>
      <w:r w:rsidR="0085121F">
        <w:rPr>
          <w:rStyle w:val="FootnoteReference"/>
          <w:rFonts w:ascii="Times" w:hAnsi="Times"/>
          <w:sz w:val="24"/>
          <w:szCs w:val="24"/>
        </w:rPr>
        <w:footnoteReference w:id="13"/>
      </w:r>
      <w:r w:rsidR="0085121F">
        <w:rPr>
          <w:rFonts w:ascii="Times" w:hAnsi="Times"/>
          <w:sz w:val="24"/>
          <w:szCs w:val="24"/>
        </w:rPr>
        <w:t xml:space="preserve">  Additionally, because potato plants are clones of the seed, smaller seeds can lead to the production of smaller potatoes.  The lack of education of proper seed selection and storage is a contributing </w:t>
      </w:r>
      <w:r w:rsidR="0085121F">
        <w:rPr>
          <w:rFonts w:ascii="Times" w:hAnsi="Times"/>
          <w:sz w:val="24"/>
          <w:szCs w:val="24"/>
        </w:rPr>
        <w:lastRenderedPageBreak/>
        <w:t xml:space="preserve">factor to </w:t>
      </w:r>
      <w:r w:rsidR="00D77C7E">
        <w:rPr>
          <w:rFonts w:ascii="Times" w:hAnsi="Times"/>
          <w:sz w:val="24"/>
          <w:szCs w:val="24"/>
        </w:rPr>
        <w:t xml:space="preserve">seed degeneration.  Improper </w:t>
      </w:r>
      <w:proofErr w:type="spellStart"/>
      <w:r w:rsidR="00D77C7E">
        <w:rPr>
          <w:rFonts w:ascii="Times" w:hAnsi="Times"/>
          <w:sz w:val="24"/>
          <w:szCs w:val="24"/>
        </w:rPr>
        <w:t>chitting</w:t>
      </w:r>
      <w:proofErr w:type="spellEnd"/>
      <w:r w:rsidR="00D77C7E">
        <w:rPr>
          <w:rFonts w:ascii="Times" w:hAnsi="Times"/>
          <w:sz w:val="24"/>
          <w:szCs w:val="24"/>
        </w:rPr>
        <w:t xml:space="preserve"> and cutting of seeds due to a lack of education is also a concern.  Farmers lack the understanding that the flesh of the potato is necessary for potato growth and immediately discard of the center of the potato after cutting and planting just the sprouts.  </w:t>
      </w:r>
      <w:r w:rsidR="007E12A1">
        <w:rPr>
          <w:rFonts w:ascii="Times" w:hAnsi="Times"/>
          <w:sz w:val="24"/>
          <w:szCs w:val="24"/>
        </w:rPr>
        <w:t>When combined, these practices result in</w:t>
      </w:r>
      <w:r w:rsidR="00D77C7E">
        <w:rPr>
          <w:rFonts w:ascii="Times" w:hAnsi="Times"/>
          <w:sz w:val="24"/>
          <w:szCs w:val="24"/>
        </w:rPr>
        <w:t xml:space="preserve"> much lower yield t</w:t>
      </w:r>
      <w:r w:rsidR="00D10D62">
        <w:rPr>
          <w:rFonts w:ascii="Times" w:hAnsi="Times"/>
          <w:sz w:val="24"/>
          <w:szCs w:val="24"/>
        </w:rPr>
        <w:t>hus less i</w:t>
      </w:r>
      <w:r w:rsidR="008B2326">
        <w:rPr>
          <w:rFonts w:ascii="Times" w:hAnsi="Times"/>
          <w:sz w:val="24"/>
          <w:szCs w:val="24"/>
        </w:rPr>
        <w:t>ncome fo</w:t>
      </w:r>
      <w:r w:rsidR="0088345A">
        <w:rPr>
          <w:rFonts w:ascii="Times" w:hAnsi="Times"/>
          <w:sz w:val="24"/>
          <w:szCs w:val="24"/>
        </w:rPr>
        <w:t>r the farmers, making it nearly impossible to purchase new seed.</w:t>
      </w:r>
    </w:p>
    <w:p w14:paraId="52DBA488" w14:textId="1A5FA178" w:rsidR="00775CE7" w:rsidRPr="00D87AA2" w:rsidRDefault="00775CE7" w:rsidP="002D62C1">
      <w:pPr>
        <w:contextualSpacing/>
        <w:rPr>
          <w:rFonts w:ascii="Times" w:hAnsi="Times"/>
          <w:sz w:val="24"/>
          <w:szCs w:val="24"/>
        </w:rPr>
      </w:pPr>
    </w:p>
    <w:p w14:paraId="0AC7F810" w14:textId="5352DAE4" w:rsidR="003A505C" w:rsidRDefault="00061434" w:rsidP="003A505C">
      <w:pPr>
        <w:contextualSpacing/>
        <w:rPr>
          <w:rFonts w:ascii="Times" w:hAnsi="Times"/>
          <w:color w:val="000000" w:themeColor="text1"/>
          <w:sz w:val="24"/>
          <w:szCs w:val="24"/>
        </w:rPr>
      </w:pPr>
      <w:r w:rsidRPr="00E324BE">
        <w:rPr>
          <w:rFonts w:ascii="Times" w:hAnsi="Times"/>
          <w:i/>
          <w:iCs/>
          <w:sz w:val="24"/>
          <w:szCs w:val="24"/>
          <w:u w:val="single"/>
        </w:rPr>
        <w:t>Roads:</w:t>
      </w:r>
      <w:r w:rsidR="00AA626B" w:rsidRPr="00775CE7">
        <w:rPr>
          <w:rFonts w:ascii="Times" w:hAnsi="Times"/>
          <w:iCs/>
          <w:sz w:val="24"/>
          <w:szCs w:val="24"/>
        </w:rPr>
        <w:t xml:space="preserve"> </w:t>
      </w:r>
      <w:r w:rsidR="00775CE7">
        <w:rPr>
          <w:rFonts w:ascii="Times" w:hAnsi="Times"/>
          <w:iCs/>
          <w:sz w:val="24"/>
          <w:szCs w:val="24"/>
        </w:rPr>
        <w:t xml:space="preserve">Another issue, as highlighted in </w:t>
      </w:r>
      <w:r w:rsidR="0088345A">
        <w:rPr>
          <w:rFonts w:ascii="Times" w:hAnsi="Times"/>
          <w:iCs/>
          <w:sz w:val="24"/>
          <w:szCs w:val="24"/>
        </w:rPr>
        <w:t>the previous</w:t>
      </w:r>
      <w:r w:rsidR="00775CE7">
        <w:rPr>
          <w:rFonts w:ascii="Times" w:hAnsi="Times"/>
          <w:b/>
          <w:iCs/>
          <w:sz w:val="24"/>
          <w:szCs w:val="24"/>
        </w:rPr>
        <w:t xml:space="preserve"> </w:t>
      </w:r>
      <w:r w:rsidR="00775CE7">
        <w:rPr>
          <w:rFonts w:ascii="Times" w:hAnsi="Times"/>
          <w:iCs/>
          <w:sz w:val="24"/>
          <w:szCs w:val="24"/>
        </w:rPr>
        <w:t>report</w:t>
      </w:r>
      <w:r w:rsidR="0088345A">
        <w:rPr>
          <w:rFonts w:ascii="Times" w:hAnsi="Times"/>
          <w:iCs/>
          <w:sz w:val="24"/>
          <w:szCs w:val="24"/>
        </w:rPr>
        <w:t>,</w:t>
      </w:r>
      <w:r w:rsidR="00775CE7">
        <w:rPr>
          <w:rFonts w:ascii="Times" w:hAnsi="Times"/>
          <w:iCs/>
          <w:sz w:val="24"/>
          <w:szCs w:val="24"/>
        </w:rPr>
        <w:t xml:space="preserve"> is the </w:t>
      </w:r>
      <w:r w:rsidR="00AA626B">
        <w:rPr>
          <w:rFonts w:ascii="Times" w:hAnsi="Times"/>
          <w:sz w:val="24"/>
          <w:szCs w:val="24"/>
        </w:rPr>
        <w:t>lack of a paved road</w:t>
      </w:r>
      <w:r w:rsidR="00EF1D8B">
        <w:rPr>
          <w:rFonts w:ascii="Times" w:hAnsi="Times"/>
          <w:sz w:val="24"/>
          <w:szCs w:val="24"/>
        </w:rPr>
        <w:t xml:space="preserve">. </w:t>
      </w:r>
      <w:r w:rsidR="002C3D84">
        <w:rPr>
          <w:rFonts w:ascii="Times" w:hAnsi="Times"/>
          <w:sz w:val="24"/>
          <w:szCs w:val="24"/>
        </w:rPr>
        <w:t>“</w:t>
      </w:r>
      <w:r w:rsidR="00EF1D8B">
        <w:rPr>
          <w:rFonts w:ascii="Times" w:hAnsi="Times"/>
          <w:sz w:val="24"/>
          <w:szCs w:val="24"/>
        </w:rPr>
        <w:t>The lack of a paved road increases the amount of time required in traveling for work or to markets in Tbilisi</w:t>
      </w:r>
      <w:r w:rsidR="003B4657">
        <w:rPr>
          <w:rFonts w:ascii="Times" w:hAnsi="Times"/>
          <w:sz w:val="24"/>
          <w:szCs w:val="24"/>
        </w:rPr>
        <w:t>, accessing foods (via the mobile market)</w:t>
      </w:r>
      <w:r w:rsidR="00EF1D8B">
        <w:rPr>
          <w:rFonts w:ascii="Times" w:hAnsi="Times"/>
          <w:sz w:val="24"/>
          <w:szCs w:val="24"/>
        </w:rPr>
        <w:t xml:space="preserve"> and limits accessibility to farms that might be located far from their house, among other things.</w:t>
      </w:r>
      <w:r w:rsidR="002C3D84">
        <w:rPr>
          <w:rFonts w:ascii="Times" w:hAnsi="Times"/>
          <w:sz w:val="24"/>
          <w:szCs w:val="24"/>
        </w:rPr>
        <w:t>”</w:t>
      </w:r>
      <w:r w:rsidR="00775CE7">
        <w:rPr>
          <w:rStyle w:val="FootnoteReference"/>
          <w:rFonts w:ascii="Times" w:hAnsi="Times"/>
          <w:sz w:val="24"/>
          <w:szCs w:val="24"/>
        </w:rPr>
        <w:footnoteReference w:id="14"/>
      </w:r>
      <w:r w:rsidR="00775CE7">
        <w:rPr>
          <w:rFonts w:ascii="Times" w:hAnsi="Times"/>
          <w:sz w:val="24"/>
          <w:szCs w:val="24"/>
        </w:rPr>
        <w:t xml:space="preserve"> </w:t>
      </w:r>
      <w:r w:rsidR="002C3D84">
        <w:rPr>
          <w:rFonts w:ascii="Times" w:hAnsi="Times"/>
          <w:sz w:val="24"/>
          <w:szCs w:val="24"/>
        </w:rPr>
        <w:t xml:space="preserve"> If conditions are poor d</w:t>
      </w:r>
      <w:r w:rsidR="00EF1D8B">
        <w:rPr>
          <w:rFonts w:ascii="Times" w:hAnsi="Times"/>
          <w:sz w:val="24"/>
          <w:szCs w:val="24"/>
        </w:rPr>
        <w:t>uring the winter, the village can become completely inaccessible</w:t>
      </w:r>
      <w:r w:rsidR="00775CE7">
        <w:rPr>
          <w:rFonts w:ascii="Times" w:hAnsi="Times"/>
          <w:sz w:val="24"/>
          <w:szCs w:val="24"/>
        </w:rPr>
        <w:t xml:space="preserve"> stifling farmers’ ability to access markets to sell their goods throughout the year</w:t>
      </w:r>
      <w:r w:rsidR="00EF1D8B">
        <w:rPr>
          <w:rFonts w:ascii="Times" w:hAnsi="Times"/>
          <w:sz w:val="24"/>
          <w:szCs w:val="24"/>
        </w:rPr>
        <w:t xml:space="preserve">. </w:t>
      </w:r>
      <w:r w:rsidR="003A505C">
        <w:rPr>
          <w:rFonts w:ascii="Times" w:hAnsi="Times"/>
          <w:color w:val="000000" w:themeColor="text1"/>
          <w:sz w:val="24"/>
          <w:szCs w:val="24"/>
        </w:rPr>
        <w:t xml:space="preserve">The lack of economic activity in the village may be a disincentive for the development of roads. </w:t>
      </w:r>
      <w:r w:rsidR="00775CE7">
        <w:rPr>
          <w:rStyle w:val="FootnoteReference"/>
          <w:rFonts w:ascii="Times" w:hAnsi="Times"/>
          <w:color w:val="000000" w:themeColor="text1"/>
          <w:sz w:val="24"/>
          <w:szCs w:val="24"/>
        </w:rPr>
        <w:footnoteReference w:id="15"/>
      </w:r>
    </w:p>
    <w:p w14:paraId="206A44AD" w14:textId="27D95F57" w:rsidR="00D10D62" w:rsidRDefault="00D10D62" w:rsidP="003A505C">
      <w:pPr>
        <w:contextualSpacing/>
        <w:rPr>
          <w:rFonts w:ascii="Times" w:hAnsi="Times"/>
          <w:color w:val="000000" w:themeColor="text1"/>
          <w:sz w:val="24"/>
          <w:szCs w:val="24"/>
        </w:rPr>
      </w:pPr>
    </w:p>
    <w:p w14:paraId="592B52D0" w14:textId="37C85135" w:rsidR="00D10D62" w:rsidRDefault="002C3D84" w:rsidP="003A505C">
      <w:pPr>
        <w:contextualSpacing/>
        <w:rPr>
          <w:rFonts w:ascii="Times" w:hAnsi="Times"/>
          <w:color w:val="000000" w:themeColor="text1"/>
          <w:sz w:val="24"/>
          <w:szCs w:val="24"/>
        </w:rPr>
      </w:pPr>
      <w:r>
        <w:rPr>
          <w:rFonts w:ascii="Times" w:hAnsi="Times"/>
          <w:color w:val="000000" w:themeColor="text1"/>
          <w:sz w:val="24"/>
          <w:szCs w:val="24"/>
        </w:rPr>
        <w:t>Images 17</w:t>
      </w:r>
      <w:r w:rsidR="000B6558">
        <w:rPr>
          <w:rFonts w:ascii="Times" w:hAnsi="Times"/>
          <w:color w:val="000000" w:themeColor="text1"/>
          <w:sz w:val="24"/>
          <w:szCs w:val="24"/>
        </w:rPr>
        <w:t>-20</w:t>
      </w:r>
      <w:r w:rsidR="00D10D62">
        <w:rPr>
          <w:rFonts w:ascii="Times" w:hAnsi="Times"/>
          <w:color w:val="000000" w:themeColor="text1"/>
          <w:sz w:val="24"/>
          <w:szCs w:val="24"/>
        </w:rPr>
        <w:t xml:space="preserve">: Roads in and around </w:t>
      </w:r>
      <w:proofErr w:type="spellStart"/>
      <w:r w:rsidR="00D10D62">
        <w:rPr>
          <w:rFonts w:ascii="Times" w:hAnsi="Times"/>
          <w:color w:val="000000" w:themeColor="text1"/>
          <w:sz w:val="24"/>
          <w:szCs w:val="24"/>
        </w:rPr>
        <w:t>Bareti</w:t>
      </w:r>
      <w:proofErr w:type="spellEnd"/>
      <w:r w:rsidR="00D10D62">
        <w:rPr>
          <w:rFonts w:ascii="Times" w:hAnsi="Times"/>
          <w:color w:val="000000" w:themeColor="text1"/>
          <w:sz w:val="24"/>
          <w:szCs w:val="24"/>
        </w:rPr>
        <w:t>.</w:t>
      </w:r>
    </w:p>
    <w:p w14:paraId="563198F2" w14:textId="47C55DC5" w:rsidR="002C3D84" w:rsidRDefault="002C3D84" w:rsidP="003A505C">
      <w:pPr>
        <w:contextualSpacing/>
        <w:rPr>
          <w:rFonts w:ascii="Times" w:hAnsi="Times"/>
          <w:color w:val="000000" w:themeColor="text1"/>
          <w:sz w:val="24"/>
          <w:szCs w:val="24"/>
        </w:rPr>
      </w:pPr>
    </w:p>
    <w:p w14:paraId="79AB30F2" w14:textId="5E429562" w:rsidR="002C3D84" w:rsidRPr="003A505C" w:rsidRDefault="002C3D84" w:rsidP="003A505C">
      <w:pPr>
        <w:contextualSpacing/>
        <w:rPr>
          <w:rFonts w:ascii="Times" w:hAnsi="Times"/>
          <w:sz w:val="24"/>
          <w:szCs w:val="24"/>
        </w:rPr>
      </w:pPr>
      <w:r>
        <w:rPr>
          <w:rFonts w:ascii="Times" w:hAnsi="Times"/>
          <w:noProof/>
          <w:sz w:val="24"/>
          <w:szCs w:val="24"/>
        </w:rPr>
        <w:drawing>
          <wp:inline distT="0" distB="0" distL="0" distR="0" wp14:anchorId="6AC40CAF" wp14:editId="75F1C9BA">
            <wp:extent cx="1647924" cy="2197233"/>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7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1414" cy="2215220"/>
                    </a:xfrm>
                    <a:prstGeom prst="rect">
                      <a:avLst/>
                    </a:prstGeom>
                  </pic:spPr>
                </pic:pic>
              </a:graphicData>
            </a:graphic>
          </wp:inline>
        </w:drawing>
      </w:r>
      <w:r>
        <w:rPr>
          <w:rFonts w:ascii="Times" w:hAnsi="Times"/>
          <w:sz w:val="24"/>
          <w:szCs w:val="24"/>
        </w:rPr>
        <w:t xml:space="preserve">  </w:t>
      </w:r>
      <w:bookmarkStart w:id="2" w:name="_GoBack"/>
      <w:r>
        <w:rPr>
          <w:rFonts w:ascii="Times" w:hAnsi="Times"/>
          <w:noProof/>
          <w:sz w:val="24"/>
          <w:szCs w:val="24"/>
        </w:rPr>
        <w:drawing>
          <wp:inline distT="0" distB="0" distL="0" distR="0" wp14:anchorId="55F72C01" wp14:editId="36CD5654">
            <wp:extent cx="2938614" cy="220396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3053" cy="2229789"/>
                    </a:xfrm>
                    <a:prstGeom prst="rect">
                      <a:avLst/>
                    </a:prstGeom>
                  </pic:spPr>
                </pic:pic>
              </a:graphicData>
            </a:graphic>
          </wp:inline>
        </w:drawing>
      </w:r>
      <w:bookmarkEnd w:id="2"/>
      <w:r>
        <w:rPr>
          <w:rFonts w:ascii="Times" w:hAnsi="Times"/>
          <w:sz w:val="24"/>
          <w:szCs w:val="24"/>
        </w:rPr>
        <w:t xml:space="preserve">  </w:t>
      </w:r>
      <w:r>
        <w:rPr>
          <w:rFonts w:ascii="Times" w:hAnsi="Times"/>
          <w:noProof/>
          <w:sz w:val="24"/>
          <w:szCs w:val="24"/>
        </w:rPr>
        <w:drawing>
          <wp:inline distT="0" distB="0" distL="0" distR="0" wp14:anchorId="6BAD8456" wp14:editId="407CBB65">
            <wp:extent cx="1650465" cy="220062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3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0308" cy="2240411"/>
                    </a:xfrm>
                    <a:prstGeom prst="rect">
                      <a:avLst/>
                    </a:prstGeom>
                  </pic:spPr>
                </pic:pic>
              </a:graphicData>
            </a:graphic>
          </wp:inline>
        </w:drawing>
      </w:r>
      <w:r>
        <w:rPr>
          <w:rFonts w:ascii="Times" w:hAnsi="Times"/>
          <w:sz w:val="24"/>
          <w:szCs w:val="24"/>
        </w:rPr>
        <w:t xml:space="preserve">  </w:t>
      </w:r>
      <w:r>
        <w:rPr>
          <w:rFonts w:ascii="Times" w:hAnsi="Times"/>
          <w:noProof/>
          <w:sz w:val="24"/>
          <w:szCs w:val="24"/>
        </w:rPr>
        <w:drawing>
          <wp:inline distT="0" distB="0" distL="0" distR="0" wp14:anchorId="16222EF2" wp14:editId="2BAD62EF">
            <wp:extent cx="1652337" cy="22031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38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806" cy="2243743"/>
                    </a:xfrm>
                    <a:prstGeom prst="rect">
                      <a:avLst/>
                    </a:prstGeom>
                  </pic:spPr>
                </pic:pic>
              </a:graphicData>
            </a:graphic>
          </wp:inline>
        </w:drawing>
      </w:r>
    </w:p>
    <w:p w14:paraId="6D168E85" w14:textId="77777777" w:rsidR="00EF1D8B" w:rsidRDefault="00EF1D8B" w:rsidP="00F94CC7">
      <w:pPr>
        <w:contextualSpacing/>
        <w:rPr>
          <w:rFonts w:ascii="Times" w:hAnsi="Times"/>
          <w:i/>
          <w:iCs/>
          <w:sz w:val="24"/>
          <w:szCs w:val="24"/>
          <w:u w:val="single"/>
        </w:rPr>
      </w:pPr>
    </w:p>
    <w:p w14:paraId="7A29E5DB" w14:textId="1E8F347C" w:rsidR="00061434" w:rsidRDefault="00061434" w:rsidP="007316AB">
      <w:pPr>
        <w:contextualSpacing/>
        <w:rPr>
          <w:rFonts w:ascii="Times" w:hAnsi="Times"/>
          <w:sz w:val="24"/>
          <w:szCs w:val="24"/>
        </w:rPr>
      </w:pPr>
      <w:r w:rsidRPr="00E324BE">
        <w:rPr>
          <w:rFonts w:ascii="Times" w:hAnsi="Times"/>
          <w:i/>
          <w:iCs/>
          <w:sz w:val="24"/>
          <w:szCs w:val="24"/>
          <w:u w:val="single"/>
        </w:rPr>
        <w:lastRenderedPageBreak/>
        <w:t>Land:</w:t>
      </w:r>
      <w:r w:rsidR="00D06D05">
        <w:rPr>
          <w:rFonts w:ascii="Times" w:hAnsi="Times"/>
          <w:sz w:val="24"/>
          <w:szCs w:val="24"/>
        </w:rPr>
        <w:t xml:space="preserve"> </w:t>
      </w:r>
      <w:r w:rsidR="002C3D84">
        <w:rPr>
          <w:rFonts w:ascii="Times" w:hAnsi="Times"/>
          <w:sz w:val="24"/>
          <w:szCs w:val="24"/>
        </w:rPr>
        <w:t>L</w:t>
      </w:r>
      <w:r w:rsidR="00AA626B">
        <w:rPr>
          <w:rFonts w:ascii="Times" w:hAnsi="Times"/>
          <w:sz w:val="24"/>
          <w:szCs w:val="24"/>
        </w:rPr>
        <w:t>i</w:t>
      </w:r>
      <w:r w:rsidR="00D06D05">
        <w:rPr>
          <w:rFonts w:ascii="Times" w:hAnsi="Times"/>
          <w:sz w:val="24"/>
          <w:szCs w:val="24"/>
        </w:rPr>
        <w:t>mited quantity and quality of farm land</w:t>
      </w:r>
      <w:r w:rsidR="00AA626B">
        <w:rPr>
          <w:rFonts w:ascii="Times" w:hAnsi="Times"/>
          <w:sz w:val="24"/>
          <w:szCs w:val="24"/>
        </w:rPr>
        <w:t xml:space="preserve">, as well as limited pasture land </w:t>
      </w:r>
      <w:r w:rsidR="00E324BE">
        <w:rPr>
          <w:rFonts w:ascii="Times" w:hAnsi="Times"/>
          <w:sz w:val="24"/>
          <w:szCs w:val="24"/>
        </w:rPr>
        <w:t xml:space="preserve">was a </w:t>
      </w:r>
      <w:r w:rsidR="00AA626B">
        <w:rPr>
          <w:rFonts w:ascii="Times" w:hAnsi="Times"/>
          <w:sz w:val="24"/>
          <w:szCs w:val="24"/>
        </w:rPr>
        <w:t xml:space="preserve">key </w:t>
      </w:r>
      <w:r w:rsidR="00E324BE">
        <w:rPr>
          <w:rFonts w:ascii="Times" w:hAnsi="Times"/>
          <w:sz w:val="24"/>
          <w:szCs w:val="24"/>
        </w:rPr>
        <w:t xml:space="preserve">problem for </w:t>
      </w:r>
      <w:r w:rsidR="00F94CC7">
        <w:rPr>
          <w:rFonts w:ascii="Times" w:hAnsi="Times"/>
          <w:sz w:val="24"/>
          <w:szCs w:val="24"/>
        </w:rPr>
        <w:t xml:space="preserve">most </w:t>
      </w:r>
      <w:r w:rsidR="00E324BE">
        <w:rPr>
          <w:rFonts w:ascii="Times" w:hAnsi="Times"/>
          <w:sz w:val="24"/>
          <w:szCs w:val="24"/>
        </w:rPr>
        <w:t xml:space="preserve">families </w:t>
      </w:r>
      <w:r w:rsidR="008B2326">
        <w:rPr>
          <w:rFonts w:ascii="Times" w:hAnsi="Times"/>
          <w:sz w:val="24"/>
          <w:szCs w:val="24"/>
        </w:rPr>
        <w:t xml:space="preserve">interviewed in </w:t>
      </w:r>
      <w:r w:rsidR="002C3D84">
        <w:rPr>
          <w:rFonts w:ascii="Times" w:hAnsi="Times"/>
          <w:sz w:val="24"/>
          <w:szCs w:val="24"/>
        </w:rPr>
        <w:t xml:space="preserve">both </w:t>
      </w:r>
      <w:r w:rsidR="008B2326">
        <w:rPr>
          <w:rFonts w:ascii="Times" w:hAnsi="Times"/>
          <w:sz w:val="24"/>
          <w:szCs w:val="24"/>
        </w:rPr>
        <w:t>assessment</w:t>
      </w:r>
      <w:r w:rsidR="002C3D84">
        <w:rPr>
          <w:rFonts w:ascii="Times" w:hAnsi="Times"/>
          <w:sz w:val="24"/>
          <w:szCs w:val="24"/>
        </w:rPr>
        <w:t>s</w:t>
      </w:r>
      <w:r w:rsidR="00E324BE">
        <w:rPr>
          <w:rFonts w:ascii="Times" w:hAnsi="Times"/>
          <w:sz w:val="24"/>
          <w:szCs w:val="24"/>
        </w:rPr>
        <w:t xml:space="preserve">.  This may be due to greater interest </w:t>
      </w:r>
      <w:r w:rsidR="00AA626B">
        <w:rPr>
          <w:rFonts w:ascii="Times" w:hAnsi="Times"/>
          <w:sz w:val="24"/>
          <w:szCs w:val="24"/>
        </w:rPr>
        <w:t>in expansion from families with larger farms, as well as</w:t>
      </w:r>
      <w:r w:rsidR="008B2326">
        <w:rPr>
          <w:rFonts w:ascii="Times" w:hAnsi="Times"/>
          <w:sz w:val="24"/>
          <w:szCs w:val="24"/>
        </w:rPr>
        <w:t xml:space="preserve"> the</w:t>
      </w:r>
      <w:r w:rsidR="00654076">
        <w:rPr>
          <w:rFonts w:ascii="Times" w:hAnsi="Times"/>
          <w:sz w:val="24"/>
          <w:szCs w:val="24"/>
        </w:rPr>
        <w:t xml:space="preserve"> dependence </w:t>
      </w:r>
      <w:r w:rsidR="008B2326">
        <w:rPr>
          <w:rFonts w:ascii="Times" w:hAnsi="Times"/>
          <w:sz w:val="24"/>
          <w:szCs w:val="24"/>
        </w:rPr>
        <w:t xml:space="preserve">of the village </w:t>
      </w:r>
      <w:r w:rsidR="00654076">
        <w:rPr>
          <w:rFonts w:ascii="Times" w:hAnsi="Times"/>
          <w:sz w:val="24"/>
          <w:szCs w:val="24"/>
        </w:rPr>
        <w:t>on land</w:t>
      </w:r>
      <w:r w:rsidR="00AA626B">
        <w:rPr>
          <w:rFonts w:ascii="Times" w:hAnsi="Times"/>
          <w:sz w:val="24"/>
          <w:szCs w:val="24"/>
        </w:rPr>
        <w:t xml:space="preserve"> for income</w:t>
      </w:r>
      <w:r w:rsidR="00654076">
        <w:rPr>
          <w:rFonts w:ascii="Times" w:hAnsi="Times"/>
          <w:sz w:val="24"/>
          <w:szCs w:val="24"/>
        </w:rPr>
        <w:t>.</w:t>
      </w:r>
    </w:p>
    <w:p w14:paraId="3453093B" w14:textId="532D35BE" w:rsidR="008B2326" w:rsidRDefault="008B2326" w:rsidP="007316AB">
      <w:pPr>
        <w:contextualSpacing/>
        <w:rPr>
          <w:rFonts w:ascii="Times" w:hAnsi="Times"/>
          <w:sz w:val="24"/>
          <w:szCs w:val="24"/>
        </w:rPr>
      </w:pPr>
      <w:r>
        <w:rPr>
          <w:rFonts w:ascii="Times" w:hAnsi="Times"/>
          <w:sz w:val="24"/>
          <w:szCs w:val="24"/>
        </w:rPr>
        <w:tab/>
        <w:t xml:space="preserve">Specific issues related to land include the soil characteristics, access to farm land, and soil fertility.  Soil in </w:t>
      </w:r>
      <w:proofErr w:type="spellStart"/>
      <w:r>
        <w:rPr>
          <w:rFonts w:ascii="Times" w:hAnsi="Times"/>
          <w:sz w:val="24"/>
          <w:szCs w:val="24"/>
        </w:rPr>
        <w:t>Bareti</w:t>
      </w:r>
      <w:proofErr w:type="spellEnd"/>
      <w:r>
        <w:rPr>
          <w:rFonts w:ascii="Times" w:hAnsi="Times"/>
          <w:sz w:val="24"/>
          <w:szCs w:val="24"/>
        </w:rPr>
        <w:t xml:space="preserve"> </w:t>
      </w:r>
      <w:r w:rsidR="00C8400C">
        <w:rPr>
          <w:rFonts w:ascii="Times" w:hAnsi="Times"/>
          <w:sz w:val="24"/>
          <w:szCs w:val="24"/>
        </w:rPr>
        <w:t xml:space="preserve">is high in clay, which is described to behave like cement during the dry parts of the year is virtually unworkable when dry.  Because of its high cation exchange capacity, the clayey soil also limits plant ability to access the nutrients in the soil.  Without the </w:t>
      </w:r>
      <w:r w:rsidR="005946E7">
        <w:rPr>
          <w:rFonts w:ascii="Times" w:hAnsi="Times"/>
          <w:sz w:val="24"/>
          <w:szCs w:val="24"/>
        </w:rPr>
        <w:t>constant in</w:t>
      </w:r>
      <w:r w:rsidR="00C8400C">
        <w:rPr>
          <w:rFonts w:ascii="Times" w:hAnsi="Times"/>
          <w:sz w:val="24"/>
          <w:szCs w:val="24"/>
        </w:rPr>
        <w:t xml:space="preserve">put of large amounts of organic matter, the land is very inhospitable to plants meaning that farmers must spend much of their earnings from the previous </w:t>
      </w:r>
      <w:r w:rsidR="002C3D84">
        <w:rPr>
          <w:rFonts w:ascii="Times" w:hAnsi="Times"/>
          <w:sz w:val="24"/>
          <w:szCs w:val="24"/>
        </w:rPr>
        <w:t>year</w:t>
      </w:r>
      <w:r w:rsidR="00C8400C">
        <w:rPr>
          <w:rFonts w:ascii="Times" w:hAnsi="Times"/>
          <w:sz w:val="24"/>
          <w:szCs w:val="24"/>
        </w:rPr>
        <w:t xml:space="preserve"> on </w:t>
      </w:r>
      <w:r w:rsidR="002C3D84">
        <w:rPr>
          <w:rFonts w:ascii="Times" w:hAnsi="Times"/>
          <w:sz w:val="24"/>
          <w:szCs w:val="24"/>
        </w:rPr>
        <w:t>fertilizers.  In addition, m</w:t>
      </w:r>
      <w:r w:rsidR="005946E7">
        <w:rPr>
          <w:rFonts w:ascii="Times" w:hAnsi="Times"/>
          <w:sz w:val="24"/>
          <w:szCs w:val="24"/>
        </w:rPr>
        <w:t xml:space="preserve">uch of the available farm land is located far from the central town and access roads to this land are either in poor condition or nonexistent. </w:t>
      </w:r>
    </w:p>
    <w:p w14:paraId="360D00FA" w14:textId="5BF83A25" w:rsidR="008B2326" w:rsidRDefault="008B2326" w:rsidP="005946E7">
      <w:pPr>
        <w:ind w:firstLine="720"/>
        <w:contextualSpacing/>
        <w:rPr>
          <w:rFonts w:ascii="Times" w:hAnsi="Times"/>
          <w:sz w:val="24"/>
          <w:szCs w:val="24"/>
        </w:rPr>
      </w:pPr>
      <w:r>
        <w:rPr>
          <w:rFonts w:ascii="Times" w:hAnsi="Times"/>
          <w:sz w:val="24"/>
          <w:szCs w:val="24"/>
        </w:rPr>
        <w:t>Some families indicated land insecurity</w:t>
      </w:r>
      <w:r w:rsidR="005946E7">
        <w:rPr>
          <w:rFonts w:ascii="Times" w:hAnsi="Times"/>
          <w:sz w:val="24"/>
          <w:szCs w:val="24"/>
        </w:rPr>
        <w:t xml:space="preserve"> as a concern</w:t>
      </w:r>
      <w:r>
        <w:rPr>
          <w:rFonts w:ascii="Times" w:hAnsi="Times"/>
          <w:sz w:val="24"/>
          <w:szCs w:val="24"/>
        </w:rPr>
        <w:t xml:space="preserve"> </w:t>
      </w:r>
      <w:r w:rsidR="00C8400C">
        <w:rPr>
          <w:rFonts w:ascii="Times" w:hAnsi="Times"/>
          <w:sz w:val="24"/>
          <w:szCs w:val="24"/>
        </w:rPr>
        <w:t>because they do not hold titles to the land they farm on.  When asked how much land they farmed on, some farmers explained that they used both land that they legally owned and land that they did not hold titles for.  This can be a result of the utilization of unused government-owned land, the financial capacity for farmers to purchase additional land, or a lack of interest from the owner to sell the land.</w:t>
      </w:r>
    </w:p>
    <w:p w14:paraId="15667756" w14:textId="77777777" w:rsidR="00EF1D8B" w:rsidRDefault="00EF1D8B" w:rsidP="00AC1414">
      <w:pPr>
        <w:contextualSpacing/>
        <w:rPr>
          <w:rFonts w:ascii="Times" w:hAnsi="Times"/>
          <w:i/>
          <w:iCs/>
          <w:sz w:val="24"/>
          <w:szCs w:val="24"/>
          <w:u w:val="single"/>
        </w:rPr>
      </w:pPr>
    </w:p>
    <w:p w14:paraId="68C242BF" w14:textId="09BCE43C" w:rsidR="005946E7" w:rsidRDefault="00061434" w:rsidP="007316AB">
      <w:pPr>
        <w:contextualSpacing/>
        <w:rPr>
          <w:rFonts w:ascii="Times" w:hAnsi="Times"/>
          <w:sz w:val="24"/>
          <w:szCs w:val="24"/>
        </w:rPr>
      </w:pPr>
      <w:r w:rsidRPr="00E324BE">
        <w:rPr>
          <w:rFonts w:ascii="Times" w:hAnsi="Times"/>
          <w:i/>
          <w:iCs/>
          <w:sz w:val="24"/>
          <w:szCs w:val="24"/>
          <w:u w:val="single"/>
        </w:rPr>
        <w:t>Machinery:</w:t>
      </w:r>
      <w:r w:rsidR="005946E7">
        <w:rPr>
          <w:rFonts w:ascii="Times" w:hAnsi="Times"/>
          <w:sz w:val="24"/>
          <w:szCs w:val="24"/>
        </w:rPr>
        <w:t xml:space="preserve"> The lack of access</w:t>
      </w:r>
      <w:r w:rsidR="00AA626B">
        <w:rPr>
          <w:rFonts w:ascii="Times" w:hAnsi="Times"/>
          <w:sz w:val="24"/>
          <w:szCs w:val="24"/>
        </w:rPr>
        <w:t xml:space="preserve"> to </w:t>
      </w:r>
      <w:r w:rsidR="005946E7">
        <w:rPr>
          <w:rFonts w:ascii="Times" w:hAnsi="Times"/>
          <w:sz w:val="24"/>
          <w:szCs w:val="24"/>
        </w:rPr>
        <w:t xml:space="preserve">and affordability of </w:t>
      </w:r>
      <w:r w:rsidR="00AA626B">
        <w:rPr>
          <w:rFonts w:ascii="Times" w:hAnsi="Times"/>
          <w:sz w:val="24"/>
          <w:szCs w:val="24"/>
        </w:rPr>
        <w:t>different types of mac</w:t>
      </w:r>
      <w:r w:rsidR="00AC1414">
        <w:rPr>
          <w:rFonts w:ascii="Times" w:hAnsi="Times"/>
          <w:sz w:val="24"/>
          <w:szCs w:val="24"/>
        </w:rPr>
        <w:t xml:space="preserve">hinery </w:t>
      </w:r>
      <w:r w:rsidR="005946E7">
        <w:rPr>
          <w:rFonts w:ascii="Times" w:hAnsi="Times"/>
          <w:sz w:val="24"/>
          <w:szCs w:val="24"/>
        </w:rPr>
        <w:t>is a severe problem for farmers.  Farmers with less land and less available funds are often unable to plant, harvest, and plow at the correct times because of the low numbers and high price of machinery.  Although some farmers emphasized their ability to fix machines, many farmers were displeased with the quality and capacity of the machinery available</w:t>
      </w:r>
      <w:r w:rsidR="0088345A">
        <w:rPr>
          <w:rFonts w:ascii="Times" w:hAnsi="Times"/>
          <w:sz w:val="24"/>
          <w:szCs w:val="24"/>
        </w:rPr>
        <w:t xml:space="preserve"> because of frequent breaking and a lack of access to some specialized implements.</w:t>
      </w:r>
    </w:p>
    <w:p w14:paraId="16FCCAD4" w14:textId="2E8C9515" w:rsidR="00EF1D8B" w:rsidRPr="00305FE8" w:rsidRDefault="00EF1D8B" w:rsidP="00061434">
      <w:pPr>
        <w:contextualSpacing/>
        <w:rPr>
          <w:rFonts w:ascii="Times" w:hAnsi="Times"/>
          <w:sz w:val="24"/>
          <w:szCs w:val="24"/>
        </w:rPr>
      </w:pPr>
    </w:p>
    <w:p w14:paraId="77C38F55" w14:textId="7528582F" w:rsidR="003A505C" w:rsidRDefault="00775CE7" w:rsidP="004A0293">
      <w:pPr>
        <w:contextualSpacing/>
        <w:rPr>
          <w:rFonts w:ascii="Times" w:hAnsi="Times"/>
          <w:sz w:val="24"/>
          <w:szCs w:val="24"/>
        </w:rPr>
      </w:pPr>
      <w:r>
        <w:rPr>
          <w:rFonts w:ascii="Times" w:hAnsi="Times"/>
          <w:i/>
          <w:iCs/>
          <w:sz w:val="24"/>
          <w:szCs w:val="24"/>
          <w:u w:val="single"/>
        </w:rPr>
        <w:t>Irrigation</w:t>
      </w:r>
      <w:r w:rsidR="004A0293">
        <w:rPr>
          <w:rFonts w:ascii="Times" w:hAnsi="Times"/>
          <w:i/>
          <w:iCs/>
          <w:sz w:val="24"/>
          <w:szCs w:val="24"/>
          <w:u w:val="single"/>
        </w:rPr>
        <w:t xml:space="preserve"> Access</w:t>
      </w:r>
      <w:r w:rsidR="00061434" w:rsidRPr="00E324BE">
        <w:rPr>
          <w:rFonts w:ascii="Times" w:hAnsi="Times"/>
          <w:i/>
          <w:iCs/>
          <w:sz w:val="24"/>
          <w:szCs w:val="24"/>
          <w:u w:val="single"/>
        </w:rPr>
        <w:t>:</w:t>
      </w:r>
      <w:r w:rsidR="00D06D05">
        <w:rPr>
          <w:rFonts w:ascii="Times" w:hAnsi="Times"/>
          <w:sz w:val="24"/>
          <w:szCs w:val="24"/>
        </w:rPr>
        <w:t xml:space="preserve"> </w:t>
      </w:r>
      <w:r w:rsidR="004A0293">
        <w:rPr>
          <w:rFonts w:ascii="Times" w:hAnsi="Times"/>
          <w:sz w:val="24"/>
          <w:szCs w:val="24"/>
        </w:rPr>
        <w:t>Farmers acknowledged the benefits of irrigation, but few lacked sufficient funding to irrigate their crops.  Many recogni</w:t>
      </w:r>
      <w:r w:rsidR="002C3D84">
        <w:rPr>
          <w:rFonts w:ascii="Times" w:hAnsi="Times"/>
          <w:sz w:val="24"/>
          <w:szCs w:val="24"/>
        </w:rPr>
        <w:t xml:space="preserve">ze the presence of hollow heart in their potato crop, a key indication of fluctuations in the water supply.  Hollow heart is a concern because it </w:t>
      </w:r>
      <w:r w:rsidR="004A0293">
        <w:rPr>
          <w:rFonts w:ascii="Times" w:hAnsi="Times"/>
          <w:sz w:val="24"/>
          <w:szCs w:val="24"/>
        </w:rPr>
        <w:t>renders their potatoes not viable for sale.  Most farm land is far from usable water source</w:t>
      </w:r>
      <w:r w:rsidR="0025151A">
        <w:rPr>
          <w:rFonts w:ascii="Times" w:hAnsi="Times"/>
          <w:sz w:val="24"/>
          <w:szCs w:val="24"/>
        </w:rPr>
        <w:t>s</w:t>
      </w:r>
      <w:r w:rsidR="004A0293">
        <w:rPr>
          <w:rFonts w:ascii="Times" w:hAnsi="Times"/>
          <w:sz w:val="24"/>
          <w:szCs w:val="24"/>
        </w:rPr>
        <w:t xml:space="preserve"> meaning that the farmers would need to pay and maintain a water pump in addition to standard irrigation supplies.</w:t>
      </w:r>
    </w:p>
    <w:p w14:paraId="7533DAF3" w14:textId="0B157868" w:rsidR="000848A2" w:rsidRPr="001548ED" w:rsidRDefault="000848A2" w:rsidP="000848A2">
      <w:pPr>
        <w:contextualSpacing/>
        <w:rPr>
          <w:rFonts w:ascii="Times" w:hAnsi="Times"/>
          <w:sz w:val="24"/>
          <w:szCs w:val="24"/>
        </w:rPr>
      </w:pPr>
    </w:p>
    <w:p w14:paraId="11DFD956" w14:textId="5A36D1FD" w:rsidR="00305FE8" w:rsidRDefault="003E47BF" w:rsidP="00305FE8">
      <w:pPr>
        <w:numPr>
          <w:ilvl w:val="1"/>
          <w:numId w:val="2"/>
        </w:numPr>
        <w:contextualSpacing/>
        <w:rPr>
          <w:rFonts w:ascii="Times" w:hAnsi="Times"/>
          <w:color w:val="000000" w:themeColor="text1"/>
          <w:sz w:val="24"/>
          <w:szCs w:val="24"/>
        </w:rPr>
      </w:pPr>
      <w:r>
        <w:rPr>
          <w:rFonts w:ascii="Times" w:hAnsi="Times"/>
          <w:color w:val="000000" w:themeColor="text1"/>
          <w:sz w:val="24"/>
          <w:szCs w:val="24"/>
        </w:rPr>
        <w:t>Development Capacity</w:t>
      </w:r>
    </w:p>
    <w:p w14:paraId="128F822F" w14:textId="7ACB7973" w:rsidR="008D4A23" w:rsidRPr="0039536F" w:rsidRDefault="00305FE8" w:rsidP="003A505C">
      <w:pPr>
        <w:contextualSpacing/>
        <w:rPr>
          <w:rFonts w:ascii="Times" w:hAnsi="Times"/>
          <w:color w:val="000000" w:themeColor="text1"/>
          <w:sz w:val="24"/>
          <w:szCs w:val="24"/>
        </w:rPr>
      </w:pPr>
      <w:r w:rsidRPr="00305FE8">
        <w:rPr>
          <w:rFonts w:ascii="Times" w:hAnsi="Times"/>
          <w:i/>
          <w:iCs/>
          <w:color w:val="000000" w:themeColor="text1"/>
          <w:sz w:val="24"/>
          <w:szCs w:val="24"/>
          <w:u w:val="single"/>
        </w:rPr>
        <w:t>Infrastructure:</w:t>
      </w:r>
      <w:r w:rsidRPr="00305FE8">
        <w:rPr>
          <w:rFonts w:ascii="Times" w:hAnsi="Times"/>
          <w:color w:val="000000" w:themeColor="text1"/>
          <w:sz w:val="24"/>
          <w:szCs w:val="24"/>
        </w:rPr>
        <w:t xml:space="preserve"> </w:t>
      </w:r>
      <w:r w:rsidR="00137EE9">
        <w:rPr>
          <w:rFonts w:ascii="Times" w:hAnsi="Times"/>
          <w:color w:val="000000" w:themeColor="text1"/>
          <w:sz w:val="24"/>
          <w:szCs w:val="24"/>
        </w:rPr>
        <w:t xml:space="preserve">The </w:t>
      </w:r>
      <w:proofErr w:type="spellStart"/>
      <w:r w:rsidR="00137EE9">
        <w:rPr>
          <w:rFonts w:ascii="Times" w:hAnsi="Times"/>
          <w:color w:val="000000" w:themeColor="text1"/>
          <w:sz w:val="24"/>
          <w:szCs w:val="24"/>
        </w:rPr>
        <w:t>Bediani</w:t>
      </w:r>
      <w:proofErr w:type="spellEnd"/>
      <w:r w:rsidR="00137EE9">
        <w:rPr>
          <w:rFonts w:ascii="Times" w:hAnsi="Times"/>
          <w:color w:val="000000" w:themeColor="text1"/>
          <w:sz w:val="24"/>
          <w:szCs w:val="24"/>
        </w:rPr>
        <w:t xml:space="preserve"> Children’s Center plans to construct a potato storage facility which could impact the way that farme</w:t>
      </w:r>
      <w:r w:rsidR="0039536F">
        <w:rPr>
          <w:rFonts w:ascii="Times" w:hAnsi="Times"/>
          <w:color w:val="000000" w:themeColor="text1"/>
          <w:sz w:val="24"/>
          <w:szCs w:val="24"/>
        </w:rPr>
        <w:t xml:space="preserve">rs store their seeds and crop.  </w:t>
      </w:r>
      <w:r w:rsidR="0025151A">
        <w:rPr>
          <w:rFonts w:ascii="Times" w:hAnsi="Times"/>
          <w:color w:val="000000" w:themeColor="text1"/>
          <w:sz w:val="24"/>
          <w:szCs w:val="24"/>
        </w:rPr>
        <w:t>“</w:t>
      </w:r>
      <w:r w:rsidR="007D4632">
        <w:rPr>
          <w:rFonts w:ascii="Times" w:hAnsi="Times"/>
          <w:sz w:val="24"/>
          <w:szCs w:val="24"/>
        </w:rPr>
        <w:t>The government has plans to develop</w:t>
      </w:r>
      <w:r w:rsidR="007D4632" w:rsidRPr="00D87AA2">
        <w:rPr>
          <w:rFonts w:ascii="Times" w:hAnsi="Times"/>
          <w:sz w:val="24"/>
          <w:szCs w:val="24"/>
        </w:rPr>
        <w:t xml:space="preserve"> a paved road through both of these vil</w:t>
      </w:r>
      <w:r w:rsidR="007D4632">
        <w:rPr>
          <w:rFonts w:ascii="Times" w:hAnsi="Times"/>
          <w:sz w:val="24"/>
          <w:szCs w:val="24"/>
        </w:rPr>
        <w:t>lage, which</w:t>
      </w:r>
      <w:r w:rsidR="007D4632" w:rsidRPr="00D87AA2">
        <w:rPr>
          <w:rFonts w:ascii="Times" w:hAnsi="Times"/>
          <w:sz w:val="24"/>
          <w:szCs w:val="24"/>
        </w:rPr>
        <w:t xml:space="preserve"> could have a large </w:t>
      </w:r>
      <w:r w:rsidR="007D4632" w:rsidRPr="00D87AA2">
        <w:rPr>
          <w:rFonts w:ascii="Times" w:hAnsi="Times"/>
          <w:sz w:val="24"/>
          <w:szCs w:val="24"/>
        </w:rPr>
        <w:lastRenderedPageBreak/>
        <w:t xml:space="preserve">impact on the capacity of the communities to travel more regularly </w:t>
      </w:r>
      <w:r w:rsidR="007D4632">
        <w:rPr>
          <w:rFonts w:ascii="Times" w:hAnsi="Times"/>
          <w:sz w:val="24"/>
          <w:szCs w:val="24"/>
        </w:rPr>
        <w:t>between villages and to Tbilisi, bringing more economic development</w:t>
      </w:r>
      <w:r w:rsidR="007D4632" w:rsidRPr="00D87AA2">
        <w:rPr>
          <w:rFonts w:ascii="Times" w:hAnsi="Times"/>
          <w:sz w:val="24"/>
          <w:szCs w:val="24"/>
        </w:rPr>
        <w:t>.</w:t>
      </w:r>
      <w:r w:rsidR="0025151A">
        <w:rPr>
          <w:rFonts w:ascii="Times" w:hAnsi="Times"/>
          <w:sz w:val="24"/>
          <w:szCs w:val="24"/>
        </w:rPr>
        <w:t>”</w:t>
      </w:r>
      <w:r w:rsidR="0039536F">
        <w:rPr>
          <w:rStyle w:val="FootnoteReference"/>
          <w:rFonts w:ascii="Times" w:hAnsi="Times"/>
          <w:sz w:val="24"/>
          <w:szCs w:val="24"/>
        </w:rPr>
        <w:footnoteReference w:id="16"/>
      </w:r>
    </w:p>
    <w:p w14:paraId="5B5DEB85" w14:textId="73620610" w:rsidR="00305FE8" w:rsidRPr="00305FE8" w:rsidRDefault="00305FE8" w:rsidP="007D4632">
      <w:pPr>
        <w:contextualSpacing/>
        <w:rPr>
          <w:rFonts w:ascii="Times" w:hAnsi="Times"/>
          <w:color w:val="000000" w:themeColor="text1"/>
          <w:sz w:val="24"/>
          <w:szCs w:val="24"/>
        </w:rPr>
      </w:pPr>
    </w:p>
    <w:p w14:paraId="1E751BBE" w14:textId="66690E8A" w:rsidR="00435421" w:rsidRDefault="00305FE8" w:rsidP="00435421">
      <w:pPr>
        <w:rPr>
          <w:rFonts w:ascii="Times" w:hAnsi="Times"/>
          <w:color w:val="000000" w:themeColor="text1"/>
          <w:sz w:val="24"/>
          <w:szCs w:val="24"/>
        </w:rPr>
      </w:pPr>
      <w:r w:rsidRPr="00305FE8">
        <w:rPr>
          <w:rFonts w:ascii="Times" w:hAnsi="Times"/>
          <w:i/>
          <w:iCs/>
          <w:color w:val="000000" w:themeColor="text1"/>
          <w:sz w:val="24"/>
          <w:szCs w:val="24"/>
          <w:u w:val="single"/>
        </w:rPr>
        <w:t>Social Capacity:</w:t>
      </w:r>
      <w:r w:rsidR="007E5B9B">
        <w:rPr>
          <w:rFonts w:ascii="Times" w:hAnsi="Times"/>
          <w:color w:val="000000" w:themeColor="text1"/>
          <w:sz w:val="24"/>
          <w:szCs w:val="24"/>
        </w:rPr>
        <w:t xml:space="preserve"> </w:t>
      </w:r>
      <w:r w:rsidR="00137EE9">
        <w:rPr>
          <w:rFonts w:ascii="Times" w:hAnsi="Times"/>
          <w:color w:val="000000" w:themeColor="text1"/>
          <w:sz w:val="24"/>
          <w:szCs w:val="24"/>
        </w:rPr>
        <w:t xml:space="preserve">Every farmer interviewed expressed an interest in workshops.  The key to successful workshops will be in providing farmers with affordable solutions or methods and techniques that have either a positive economic outcome or have no cost.  An important factor of success for workshops will hinge on the timing of the workshops in </w:t>
      </w:r>
      <w:r w:rsidR="0039536F">
        <w:rPr>
          <w:rFonts w:ascii="Times" w:hAnsi="Times"/>
          <w:color w:val="000000" w:themeColor="text1"/>
          <w:sz w:val="24"/>
          <w:szCs w:val="24"/>
        </w:rPr>
        <w:t xml:space="preserve">consideration of important farming dates as well as inhospitable weather conditions.  </w:t>
      </w:r>
      <w:r w:rsidR="00137EE9">
        <w:rPr>
          <w:rFonts w:ascii="Times" w:hAnsi="Times"/>
          <w:color w:val="000000" w:themeColor="text1"/>
          <w:sz w:val="24"/>
          <w:szCs w:val="24"/>
        </w:rPr>
        <w:t>The recently renovated school could serve as a space to hold more agriculture workshops.</w:t>
      </w:r>
      <w:r w:rsidR="0039536F">
        <w:rPr>
          <w:rFonts w:ascii="Times" w:hAnsi="Times"/>
          <w:color w:val="000000" w:themeColor="text1"/>
          <w:sz w:val="24"/>
          <w:szCs w:val="24"/>
        </w:rPr>
        <w:t xml:space="preserve">  Farmers at the initial workshops were highly engaged and receptive of the concepts covered.</w:t>
      </w:r>
    </w:p>
    <w:p w14:paraId="675FBCD7" w14:textId="77777777" w:rsidR="0039536F" w:rsidRPr="0039536F" w:rsidRDefault="0039536F" w:rsidP="00435421">
      <w:pPr>
        <w:rPr>
          <w:rFonts w:ascii="Times" w:hAnsi="Times"/>
          <w:color w:val="000000" w:themeColor="text1"/>
          <w:sz w:val="24"/>
          <w:szCs w:val="24"/>
        </w:rPr>
      </w:pPr>
    </w:p>
    <w:p w14:paraId="27332AC5" w14:textId="5EDC75D8" w:rsidR="008745E7" w:rsidRDefault="00034C7F" w:rsidP="008745E7">
      <w:pPr>
        <w:numPr>
          <w:ilvl w:val="1"/>
          <w:numId w:val="2"/>
        </w:numPr>
        <w:contextualSpacing/>
        <w:rPr>
          <w:rFonts w:ascii="Times" w:hAnsi="Times"/>
          <w:sz w:val="24"/>
          <w:szCs w:val="24"/>
        </w:rPr>
      </w:pPr>
      <w:r>
        <w:rPr>
          <w:rFonts w:ascii="Times" w:hAnsi="Times"/>
          <w:sz w:val="24"/>
          <w:szCs w:val="24"/>
        </w:rPr>
        <w:t>Critical R</w:t>
      </w:r>
      <w:r w:rsidR="0002603E">
        <w:rPr>
          <w:rFonts w:ascii="Times" w:hAnsi="Times"/>
          <w:sz w:val="24"/>
          <w:szCs w:val="24"/>
        </w:rPr>
        <w:t>esponses</w:t>
      </w:r>
    </w:p>
    <w:p w14:paraId="49121D57" w14:textId="450F025A" w:rsidR="00085048" w:rsidRDefault="0039536F" w:rsidP="0039536F">
      <w:pPr>
        <w:contextualSpacing/>
        <w:rPr>
          <w:rFonts w:ascii="Times" w:hAnsi="Times"/>
          <w:sz w:val="24"/>
          <w:szCs w:val="24"/>
        </w:rPr>
      </w:pPr>
      <w:r>
        <w:rPr>
          <w:rFonts w:ascii="Times" w:hAnsi="Times"/>
          <w:sz w:val="24"/>
          <w:szCs w:val="24"/>
        </w:rPr>
        <w:t xml:space="preserve">We interviewed one farmer who had a critical response to the capacity for irrigation development in </w:t>
      </w:r>
      <w:proofErr w:type="spellStart"/>
      <w:r>
        <w:rPr>
          <w:rFonts w:ascii="Times" w:hAnsi="Times"/>
          <w:sz w:val="24"/>
          <w:szCs w:val="24"/>
        </w:rPr>
        <w:t>Bareti</w:t>
      </w:r>
      <w:proofErr w:type="spellEnd"/>
      <w:r>
        <w:rPr>
          <w:rFonts w:ascii="Times" w:hAnsi="Times"/>
          <w:sz w:val="24"/>
          <w:szCs w:val="24"/>
        </w:rPr>
        <w:t xml:space="preserve">.  </w:t>
      </w:r>
      <w:r w:rsidR="00085048">
        <w:rPr>
          <w:rFonts w:ascii="Times" w:hAnsi="Times"/>
          <w:sz w:val="24"/>
          <w:szCs w:val="24"/>
        </w:rPr>
        <w:t xml:space="preserve">CARE was an organization that had been present in </w:t>
      </w:r>
      <w:proofErr w:type="spellStart"/>
      <w:r w:rsidR="00085048">
        <w:rPr>
          <w:rFonts w:ascii="Times" w:hAnsi="Times"/>
          <w:sz w:val="24"/>
          <w:szCs w:val="24"/>
        </w:rPr>
        <w:t>Bareti</w:t>
      </w:r>
      <w:proofErr w:type="spellEnd"/>
      <w:r w:rsidR="00085048">
        <w:rPr>
          <w:rFonts w:ascii="Times" w:hAnsi="Times"/>
          <w:sz w:val="24"/>
          <w:szCs w:val="24"/>
        </w:rPr>
        <w:t xml:space="preserve"> and worked on development projects, such as the community drinking water station, and facilitated workshops for the village.  </w:t>
      </w:r>
      <w:r>
        <w:rPr>
          <w:rFonts w:ascii="Times" w:hAnsi="Times"/>
          <w:sz w:val="24"/>
          <w:szCs w:val="24"/>
        </w:rPr>
        <w:t xml:space="preserve">This farmer was the </w:t>
      </w:r>
      <w:r w:rsidR="00085048">
        <w:rPr>
          <w:rFonts w:ascii="Times" w:hAnsi="Times"/>
          <w:sz w:val="24"/>
          <w:szCs w:val="24"/>
        </w:rPr>
        <w:t xml:space="preserve">director of CARE in </w:t>
      </w:r>
      <w:proofErr w:type="spellStart"/>
      <w:r w:rsidR="00085048">
        <w:rPr>
          <w:rFonts w:ascii="Times" w:hAnsi="Times"/>
          <w:sz w:val="24"/>
          <w:szCs w:val="24"/>
        </w:rPr>
        <w:t>Bareti</w:t>
      </w:r>
      <w:proofErr w:type="spellEnd"/>
      <w:r w:rsidR="00085048">
        <w:rPr>
          <w:rFonts w:ascii="Times" w:hAnsi="Times"/>
          <w:sz w:val="24"/>
          <w:szCs w:val="24"/>
        </w:rPr>
        <w:t xml:space="preserve">.  The farmer explained that CARE was interested in funding a project that would provide irrigation infrastructure to farms in </w:t>
      </w:r>
      <w:proofErr w:type="spellStart"/>
      <w:r w:rsidR="00085048">
        <w:rPr>
          <w:rFonts w:ascii="Times" w:hAnsi="Times"/>
          <w:sz w:val="24"/>
          <w:szCs w:val="24"/>
        </w:rPr>
        <w:t>Bareti</w:t>
      </w:r>
      <w:proofErr w:type="spellEnd"/>
      <w:r w:rsidR="00085048">
        <w:rPr>
          <w:rFonts w:ascii="Times" w:hAnsi="Times"/>
          <w:sz w:val="24"/>
          <w:szCs w:val="24"/>
        </w:rPr>
        <w:t>.  The arrangement was that the organization would fund 75% of the project as long as the farmers provided 25% of the funding through manual labor.  The project was unsuccessful because the villagers were not interested in contributing labor.  This response is compounded by the responses articulated in the previous report surrounding concerns by interviewees that “there was little scope for development through agriculture in the village due to the lack of infrastructure (roads, market access, land quality) and the local climate (long winters, hail during the growing season).”</w:t>
      </w:r>
      <w:r w:rsidR="00085048">
        <w:rPr>
          <w:rStyle w:val="FootnoteReference"/>
          <w:rFonts w:ascii="Times" w:hAnsi="Times"/>
          <w:sz w:val="24"/>
          <w:szCs w:val="24"/>
        </w:rPr>
        <w:footnoteReference w:id="17"/>
      </w:r>
    </w:p>
    <w:p w14:paraId="2E267EFD" w14:textId="66C03766" w:rsidR="008745E7" w:rsidRPr="008745E7" w:rsidRDefault="008745E7" w:rsidP="00FF7793">
      <w:pPr>
        <w:contextualSpacing/>
        <w:rPr>
          <w:rFonts w:ascii="Times" w:hAnsi="Times"/>
          <w:sz w:val="24"/>
          <w:szCs w:val="24"/>
        </w:rPr>
      </w:pPr>
    </w:p>
    <w:p w14:paraId="1641C1D5" w14:textId="5CDA345C" w:rsidR="00950626" w:rsidRPr="008B33C2" w:rsidRDefault="00A95D91" w:rsidP="00950626">
      <w:pPr>
        <w:numPr>
          <w:ilvl w:val="0"/>
          <w:numId w:val="2"/>
        </w:numPr>
        <w:contextualSpacing/>
        <w:rPr>
          <w:rFonts w:ascii="Times" w:hAnsi="Times"/>
          <w:b/>
          <w:bCs/>
          <w:sz w:val="24"/>
          <w:szCs w:val="24"/>
        </w:rPr>
      </w:pPr>
      <w:r>
        <w:rPr>
          <w:rFonts w:ascii="Times" w:hAnsi="Times"/>
          <w:b/>
          <w:bCs/>
          <w:sz w:val="24"/>
          <w:szCs w:val="24"/>
        </w:rPr>
        <w:t xml:space="preserve">Conclusion &amp; </w:t>
      </w:r>
      <w:r w:rsidR="008B33C2" w:rsidRPr="008B33C2">
        <w:rPr>
          <w:rFonts w:ascii="Times" w:hAnsi="Times"/>
          <w:b/>
          <w:bCs/>
          <w:sz w:val="24"/>
          <w:szCs w:val="24"/>
        </w:rPr>
        <w:t>Next S</w:t>
      </w:r>
      <w:r w:rsidR="00424D49" w:rsidRPr="008B33C2">
        <w:rPr>
          <w:rFonts w:ascii="Times" w:hAnsi="Times"/>
          <w:b/>
          <w:bCs/>
          <w:sz w:val="24"/>
          <w:szCs w:val="24"/>
        </w:rPr>
        <w:t>teps</w:t>
      </w:r>
    </w:p>
    <w:p w14:paraId="31C8C68D" w14:textId="665FF2A4" w:rsidR="00950626" w:rsidRDefault="00950626" w:rsidP="00B549EA">
      <w:pPr>
        <w:numPr>
          <w:ilvl w:val="1"/>
          <w:numId w:val="2"/>
        </w:numPr>
        <w:contextualSpacing/>
        <w:rPr>
          <w:rFonts w:ascii="Times" w:hAnsi="Times"/>
          <w:sz w:val="24"/>
          <w:szCs w:val="24"/>
        </w:rPr>
      </w:pPr>
      <w:r w:rsidRPr="00D87AA2">
        <w:rPr>
          <w:rFonts w:ascii="Times" w:hAnsi="Times"/>
          <w:sz w:val="24"/>
          <w:szCs w:val="24"/>
        </w:rPr>
        <w:t>Recommendation</w:t>
      </w:r>
      <w:r w:rsidR="00B549EA">
        <w:rPr>
          <w:rFonts w:ascii="Times" w:hAnsi="Times"/>
          <w:sz w:val="24"/>
          <w:szCs w:val="24"/>
        </w:rPr>
        <w:t>s</w:t>
      </w:r>
    </w:p>
    <w:p w14:paraId="5D9DC5EA" w14:textId="10906F43" w:rsidR="00024867" w:rsidRDefault="00E207EB" w:rsidP="00024867">
      <w:pPr>
        <w:ind w:firstLine="720"/>
        <w:contextualSpacing/>
        <w:rPr>
          <w:rFonts w:ascii="Times" w:hAnsi="Times"/>
          <w:sz w:val="24"/>
          <w:szCs w:val="24"/>
        </w:rPr>
      </w:pPr>
      <w:r>
        <w:rPr>
          <w:rFonts w:ascii="Times" w:hAnsi="Times"/>
          <w:sz w:val="24"/>
          <w:szCs w:val="24"/>
        </w:rPr>
        <w:t xml:space="preserve">For long-term development, village leadership interested in </w:t>
      </w:r>
      <w:r w:rsidR="00FA0E37">
        <w:rPr>
          <w:rFonts w:ascii="Times" w:hAnsi="Times"/>
          <w:sz w:val="24"/>
          <w:szCs w:val="24"/>
        </w:rPr>
        <w:t xml:space="preserve">agriculture should be identified and interviewed by parties involved in development projects to set priorities for the village.  The first step could be through townhalls and/or roundtable discussions open to the community.  Following initial community forums, village leadership could be contacted to create a small taskforce to be involved in development priorities and needs as well as to publicize and mobilize the community to attend workshops, </w:t>
      </w:r>
      <w:r w:rsidR="00FA0E37">
        <w:rPr>
          <w:rFonts w:ascii="Times" w:hAnsi="Times"/>
          <w:sz w:val="24"/>
          <w:szCs w:val="24"/>
        </w:rPr>
        <w:lastRenderedPageBreak/>
        <w:t>events, trainings, etc.  In the interviews and workshops, a core group of women were particularly interested in the project.  These individuals might be valuable assets to future project success.  By creating this working group, development agencies can gain important insights into the</w:t>
      </w:r>
      <w:r w:rsidR="00D3744F">
        <w:rPr>
          <w:rFonts w:ascii="Times" w:hAnsi="Times"/>
          <w:sz w:val="24"/>
          <w:szCs w:val="24"/>
        </w:rPr>
        <w:t xml:space="preserve"> needs and interests of the</w:t>
      </w:r>
      <w:r w:rsidR="00FA0E37">
        <w:rPr>
          <w:rFonts w:ascii="Times" w:hAnsi="Times"/>
          <w:sz w:val="24"/>
          <w:szCs w:val="24"/>
        </w:rPr>
        <w:t xml:space="preserve"> village as well as </w:t>
      </w:r>
      <w:r w:rsidR="007B4E6D">
        <w:rPr>
          <w:rFonts w:ascii="Times" w:hAnsi="Times"/>
          <w:sz w:val="24"/>
          <w:szCs w:val="24"/>
        </w:rPr>
        <w:t>gain local credibility.</w:t>
      </w:r>
      <w:r w:rsidR="009A4B1F">
        <w:rPr>
          <w:rFonts w:ascii="Times" w:hAnsi="Times"/>
          <w:sz w:val="24"/>
          <w:szCs w:val="24"/>
        </w:rPr>
        <w:t xml:space="preserve">  </w:t>
      </w:r>
    </w:p>
    <w:p w14:paraId="4405036F" w14:textId="10092473" w:rsidR="006B4C87" w:rsidRDefault="00D3744F" w:rsidP="006B4C87">
      <w:pPr>
        <w:contextualSpacing/>
        <w:rPr>
          <w:rFonts w:ascii="Times" w:hAnsi="Times"/>
          <w:sz w:val="24"/>
          <w:szCs w:val="24"/>
        </w:rPr>
      </w:pPr>
      <w:r>
        <w:rPr>
          <w:rFonts w:ascii="Times" w:hAnsi="Times"/>
          <w:sz w:val="24"/>
          <w:szCs w:val="24"/>
        </w:rPr>
        <w:tab/>
        <w:t xml:space="preserve">The foundational agricultural knowledge is </w:t>
      </w:r>
      <w:r w:rsidR="009A4B1F">
        <w:rPr>
          <w:rFonts w:ascii="Times" w:hAnsi="Times"/>
          <w:sz w:val="24"/>
          <w:szCs w:val="24"/>
        </w:rPr>
        <w:t xml:space="preserve">present in the village.  What the farmers lack is a deeper understanding of scientific concepts and application on a large scale.  </w:t>
      </w:r>
      <w:r w:rsidR="006B4C87">
        <w:rPr>
          <w:rFonts w:ascii="Times" w:hAnsi="Times"/>
          <w:sz w:val="24"/>
          <w:szCs w:val="24"/>
        </w:rPr>
        <w:t>For example, during the workshops, a villager explained that she had observed that her crop of carrots always did particularly well following a planting of beans.  This occurrence has been scientifically proven, but the villager lacked the understanding that the beans are in the legume family which fixes nitrogen in the soil so any crop following beans would have a higher yield.  Those who have access to this knowledge can then apply these concepts to large-scale agriculture in the form of legume cover crops.  Yet without this educational component, villagers are left with the anecdotal reasoning for the positive and negative effects of some practices and no way to apply these concepts to a larger scale or expand the realm of possibilities.</w:t>
      </w:r>
    </w:p>
    <w:p w14:paraId="381E3A5E" w14:textId="037E9782" w:rsidR="00D825DF" w:rsidRDefault="00024867" w:rsidP="006B4C87">
      <w:pPr>
        <w:contextualSpacing/>
        <w:rPr>
          <w:rFonts w:ascii="Times" w:hAnsi="Times"/>
          <w:sz w:val="24"/>
          <w:szCs w:val="24"/>
        </w:rPr>
      </w:pPr>
      <w:r>
        <w:rPr>
          <w:rFonts w:ascii="Times" w:hAnsi="Times"/>
          <w:sz w:val="24"/>
          <w:szCs w:val="24"/>
        </w:rPr>
        <w:tab/>
      </w:r>
      <w:r w:rsidR="00D825DF">
        <w:rPr>
          <w:rFonts w:ascii="Times" w:hAnsi="Times"/>
          <w:sz w:val="24"/>
          <w:szCs w:val="24"/>
        </w:rPr>
        <w:t xml:space="preserve">In the post-evaluation administered at the end of the trainings, every attendee responded with their interest in more workshops.  </w:t>
      </w:r>
      <w:r>
        <w:rPr>
          <w:rFonts w:ascii="Times" w:hAnsi="Times"/>
          <w:sz w:val="24"/>
          <w:szCs w:val="24"/>
        </w:rPr>
        <w:t xml:space="preserve">Given that the villagers are familiar with </w:t>
      </w:r>
      <w:r w:rsidR="00D825DF">
        <w:rPr>
          <w:rFonts w:ascii="Times" w:hAnsi="Times"/>
          <w:sz w:val="24"/>
          <w:szCs w:val="24"/>
        </w:rPr>
        <w:t xml:space="preserve">some agricultural concepts, and are interested in furthering their understanding, it would be beneficial to bring experts from around Georgia to deliver topic-specific workshops.  There should be particular emphasis on low-cost solutions and/or education on how to improve practices that are still in place; trainings on fertilizer use and application, pesticide use and application, and pest/disease identification would be particularly useful in this respect. Farmers that were interviewed as well as farmers who attended the workshops are interested in trainings on cow husbandry, plant pathology, fertilizer use and purchase, </w:t>
      </w:r>
      <w:r w:rsidR="00BA7458">
        <w:rPr>
          <w:rFonts w:ascii="Times" w:hAnsi="Times"/>
          <w:sz w:val="24"/>
          <w:szCs w:val="24"/>
        </w:rPr>
        <w:t xml:space="preserve">composting, and manure use.  </w:t>
      </w:r>
      <w:r w:rsidR="00D825DF">
        <w:rPr>
          <w:rFonts w:ascii="Times" w:hAnsi="Times"/>
          <w:sz w:val="24"/>
          <w:szCs w:val="24"/>
        </w:rPr>
        <w:t>There was a very high interest in cattle, this may be a good topic for the next workshop that is offered.</w:t>
      </w:r>
    </w:p>
    <w:p w14:paraId="67C2D66C" w14:textId="77777777" w:rsidR="00BA7458" w:rsidRDefault="00D825DF" w:rsidP="006B4C87">
      <w:pPr>
        <w:contextualSpacing/>
        <w:rPr>
          <w:rFonts w:ascii="Times" w:hAnsi="Times"/>
          <w:sz w:val="24"/>
          <w:szCs w:val="24"/>
        </w:rPr>
      </w:pPr>
      <w:r>
        <w:rPr>
          <w:rFonts w:ascii="Times" w:hAnsi="Times"/>
          <w:sz w:val="24"/>
          <w:szCs w:val="24"/>
        </w:rPr>
        <w:t xml:space="preserve">Speakers </w:t>
      </w:r>
      <w:r w:rsidR="00BA7458">
        <w:rPr>
          <w:rFonts w:ascii="Times" w:hAnsi="Times"/>
          <w:sz w:val="24"/>
          <w:szCs w:val="24"/>
        </w:rPr>
        <w:t>should be familiar with the environmental and socio-economic backgrounds of the village to deliver practical and applicable materials.</w:t>
      </w:r>
    </w:p>
    <w:p w14:paraId="07C9FFA2" w14:textId="559768A8" w:rsidR="00321649" w:rsidRDefault="00BA7458" w:rsidP="006B4C87">
      <w:pPr>
        <w:contextualSpacing/>
        <w:rPr>
          <w:rFonts w:ascii="Times" w:hAnsi="Times"/>
          <w:sz w:val="24"/>
          <w:szCs w:val="24"/>
        </w:rPr>
      </w:pPr>
      <w:r>
        <w:rPr>
          <w:rFonts w:ascii="Times" w:hAnsi="Times"/>
          <w:sz w:val="24"/>
          <w:szCs w:val="24"/>
        </w:rPr>
        <w:tab/>
        <w:t xml:space="preserve">The </w:t>
      </w:r>
      <w:proofErr w:type="spellStart"/>
      <w:r>
        <w:rPr>
          <w:rFonts w:ascii="Times" w:hAnsi="Times"/>
          <w:sz w:val="24"/>
          <w:szCs w:val="24"/>
        </w:rPr>
        <w:t>Bareti</w:t>
      </w:r>
      <w:proofErr w:type="spellEnd"/>
      <w:r>
        <w:rPr>
          <w:rFonts w:ascii="Times" w:hAnsi="Times"/>
          <w:sz w:val="24"/>
          <w:szCs w:val="24"/>
        </w:rPr>
        <w:t xml:space="preserve"> farm development project can be a l</w:t>
      </w:r>
      <w:r w:rsidR="001B6969">
        <w:rPr>
          <w:rFonts w:ascii="Times" w:hAnsi="Times"/>
          <w:sz w:val="24"/>
          <w:szCs w:val="24"/>
        </w:rPr>
        <w:t>eader in sustainable agricultural development</w:t>
      </w:r>
      <w:r>
        <w:rPr>
          <w:rFonts w:ascii="Times" w:hAnsi="Times"/>
          <w:sz w:val="24"/>
          <w:szCs w:val="24"/>
        </w:rPr>
        <w:t xml:space="preserve"> by testing v</w:t>
      </w:r>
      <w:r w:rsidR="00321649">
        <w:rPr>
          <w:rFonts w:ascii="Times" w:hAnsi="Times"/>
          <w:sz w:val="24"/>
          <w:szCs w:val="24"/>
        </w:rPr>
        <w:t>arious methods and crops</w:t>
      </w:r>
      <w:r w:rsidR="001B6969">
        <w:rPr>
          <w:rFonts w:ascii="Times" w:hAnsi="Times"/>
          <w:sz w:val="24"/>
          <w:szCs w:val="24"/>
        </w:rPr>
        <w:t>, introducing localized solutions for improving productivity of existing crops, and d</w:t>
      </w:r>
      <w:r w:rsidR="00302C71">
        <w:rPr>
          <w:rFonts w:ascii="Times" w:hAnsi="Times"/>
          <w:sz w:val="24"/>
          <w:szCs w:val="24"/>
        </w:rPr>
        <w:t>eveloping access to new markets</w:t>
      </w:r>
      <w:r w:rsidR="00321649">
        <w:rPr>
          <w:rFonts w:ascii="Times" w:hAnsi="Times"/>
          <w:sz w:val="24"/>
          <w:szCs w:val="24"/>
        </w:rPr>
        <w:t xml:space="preserve">.  It is possible to grow a variety of cold-weather crops (such as legumes and brassicas) in </w:t>
      </w:r>
      <w:proofErr w:type="spellStart"/>
      <w:r w:rsidR="00321649">
        <w:rPr>
          <w:rFonts w:ascii="Times" w:hAnsi="Times"/>
          <w:sz w:val="24"/>
          <w:szCs w:val="24"/>
        </w:rPr>
        <w:t>Bareti</w:t>
      </w:r>
      <w:proofErr w:type="spellEnd"/>
      <w:r w:rsidR="00321649">
        <w:rPr>
          <w:rFonts w:ascii="Times" w:hAnsi="Times"/>
          <w:sz w:val="24"/>
          <w:szCs w:val="24"/>
        </w:rPr>
        <w:t xml:space="preserve">, yet these are only grown for personal consumption.  By testing not only growing alternate </w:t>
      </w:r>
      <w:r w:rsidR="001B6969">
        <w:rPr>
          <w:rFonts w:ascii="Times" w:hAnsi="Times"/>
          <w:sz w:val="24"/>
          <w:szCs w:val="24"/>
        </w:rPr>
        <w:t>crops but</w:t>
      </w:r>
      <w:r w:rsidR="00321649">
        <w:rPr>
          <w:rFonts w:ascii="Times" w:hAnsi="Times"/>
          <w:sz w:val="24"/>
          <w:szCs w:val="24"/>
        </w:rPr>
        <w:t xml:space="preserve"> finding an avenue to market and sell these crops, the </w:t>
      </w:r>
      <w:proofErr w:type="spellStart"/>
      <w:r w:rsidR="00321649">
        <w:rPr>
          <w:rFonts w:ascii="Times" w:hAnsi="Times"/>
          <w:sz w:val="24"/>
          <w:szCs w:val="24"/>
        </w:rPr>
        <w:t>Bareti</w:t>
      </w:r>
      <w:proofErr w:type="spellEnd"/>
      <w:r w:rsidR="00321649">
        <w:rPr>
          <w:rFonts w:ascii="Times" w:hAnsi="Times"/>
          <w:sz w:val="24"/>
          <w:szCs w:val="24"/>
        </w:rPr>
        <w:t xml:space="preserve"> farm development project can demonstrate the financial feasibility of diversifying </w:t>
      </w:r>
      <w:r w:rsidR="006838AE">
        <w:rPr>
          <w:rFonts w:ascii="Times" w:hAnsi="Times"/>
          <w:sz w:val="24"/>
          <w:szCs w:val="24"/>
        </w:rPr>
        <w:t>farms.</w:t>
      </w:r>
    </w:p>
    <w:p w14:paraId="6EFEE67B" w14:textId="1FFB65A0" w:rsidR="00BA7458" w:rsidRDefault="00BA7458" w:rsidP="00321649">
      <w:pPr>
        <w:ind w:firstLine="720"/>
        <w:contextualSpacing/>
        <w:rPr>
          <w:rFonts w:ascii="Times" w:hAnsi="Times"/>
          <w:sz w:val="24"/>
          <w:szCs w:val="24"/>
        </w:rPr>
      </w:pPr>
      <w:r>
        <w:rPr>
          <w:rFonts w:ascii="Times" w:hAnsi="Times"/>
          <w:sz w:val="24"/>
          <w:szCs w:val="24"/>
        </w:rPr>
        <w:t xml:space="preserve">In the interview process and workshops, it became clear that most farmers are unwilling to try a new method </w:t>
      </w:r>
      <w:r w:rsidR="00321649">
        <w:rPr>
          <w:rFonts w:ascii="Times" w:hAnsi="Times"/>
          <w:sz w:val="24"/>
          <w:szCs w:val="24"/>
        </w:rPr>
        <w:t xml:space="preserve">or crop </w:t>
      </w:r>
      <w:r>
        <w:rPr>
          <w:rFonts w:ascii="Times" w:hAnsi="Times"/>
          <w:sz w:val="24"/>
          <w:szCs w:val="24"/>
        </w:rPr>
        <w:t xml:space="preserve">unless they have seen it prove successful in the area first.  This is likely due to their status as subsistence farmers with little disposable capital.  Farmers are less likely to </w:t>
      </w:r>
      <w:r w:rsidR="00321649">
        <w:rPr>
          <w:rFonts w:ascii="Times" w:hAnsi="Times"/>
          <w:sz w:val="24"/>
          <w:szCs w:val="24"/>
        </w:rPr>
        <w:t xml:space="preserve">invest in a practice or crop that has the potential for high risk because it could prove detrimental to their finances.  </w:t>
      </w:r>
      <w:r>
        <w:rPr>
          <w:rFonts w:ascii="Times" w:hAnsi="Times"/>
          <w:sz w:val="24"/>
          <w:szCs w:val="24"/>
        </w:rPr>
        <w:t xml:space="preserve">Because of a hesitancy to test different methods, it will be important to hold two identical trainings, one before a practice is implemented on the </w:t>
      </w:r>
      <w:proofErr w:type="spellStart"/>
      <w:r>
        <w:rPr>
          <w:rFonts w:ascii="Times" w:hAnsi="Times"/>
          <w:sz w:val="24"/>
          <w:szCs w:val="24"/>
        </w:rPr>
        <w:t>Bareti</w:t>
      </w:r>
      <w:proofErr w:type="spellEnd"/>
      <w:r>
        <w:rPr>
          <w:rFonts w:ascii="Times" w:hAnsi="Times"/>
          <w:sz w:val="24"/>
          <w:szCs w:val="24"/>
        </w:rPr>
        <w:t xml:space="preserve"> farm development project, and a similar training after the practice has been successful.  This will </w:t>
      </w:r>
      <w:r>
        <w:rPr>
          <w:rFonts w:ascii="Times" w:hAnsi="Times"/>
          <w:sz w:val="24"/>
          <w:szCs w:val="24"/>
        </w:rPr>
        <w:lastRenderedPageBreak/>
        <w:t xml:space="preserve">allow villagers to learn about and become familiar with the concept, then see it in practice, and if it is successful, villagers can have another opportunity to learn more in </w:t>
      </w:r>
      <w:r w:rsidR="00302C71">
        <w:rPr>
          <w:rFonts w:ascii="Times" w:hAnsi="Times"/>
          <w:sz w:val="24"/>
          <w:szCs w:val="24"/>
        </w:rPr>
        <w:t>depth,</w:t>
      </w:r>
      <w:r>
        <w:rPr>
          <w:rFonts w:ascii="Times" w:hAnsi="Times"/>
          <w:sz w:val="24"/>
          <w:szCs w:val="24"/>
        </w:rPr>
        <w:t xml:space="preserve"> so they can implement it on their own farm.</w:t>
      </w:r>
      <w:r w:rsidR="00321649">
        <w:rPr>
          <w:rFonts w:ascii="Times" w:hAnsi="Times"/>
          <w:sz w:val="24"/>
          <w:szCs w:val="24"/>
        </w:rPr>
        <w:t xml:space="preserve">  The </w:t>
      </w:r>
      <w:proofErr w:type="spellStart"/>
      <w:r w:rsidR="00321649">
        <w:rPr>
          <w:rFonts w:ascii="Times" w:hAnsi="Times"/>
          <w:sz w:val="24"/>
          <w:szCs w:val="24"/>
        </w:rPr>
        <w:t>Bareti</w:t>
      </w:r>
      <w:proofErr w:type="spellEnd"/>
      <w:r w:rsidR="00321649">
        <w:rPr>
          <w:rFonts w:ascii="Times" w:hAnsi="Times"/>
          <w:sz w:val="24"/>
          <w:szCs w:val="24"/>
        </w:rPr>
        <w:t xml:space="preserve"> farm development </w:t>
      </w:r>
      <w:r w:rsidR="00302C71">
        <w:rPr>
          <w:rFonts w:ascii="Times" w:hAnsi="Times"/>
          <w:sz w:val="24"/>
          <w:szCs w:val="24"/>
        </w:rPr>
        <w:t>project</w:t>
      </w:r>
      <w:r w:rsidR="00321649">
        <w:rPr>
          <w:rFonts w:ascii="Times" w:hAnsi="Times"/>
          <w:sz w:val="24"/>
          <w:szCs w:val="24"/>
        </w:rPr>
        <w:t xml:space="preserve"> can be a key component in lowering the perceived risk of sustainable practices leading to further implementation.</w:t>
      </w:r>
    </w:p>
    <w:p w14:paraId="721FAB8C" w14:textId="2E0ED0E4" w:rsidR="006B4C87" w:rsidRDefault="006838AE" w:rsidP="00E207EB">
      <w:pPr>
        <w:contextualSpacing/>
        <w:rPr>
          <w:rFonts w:ascii="Times" w:hAnsi="Times"/>
          <w:sz w:val="24"/>
          <w:szCs w:val="24"/>
        </w:rPr>
      </w:pPr>
      <w:r>
        <w:rPr>
          <w:rFonts w:ascii="Times" w:hAnsi="Times"/>
          <w:sz w:val="24"/>
          <w:szCs w:val="24"/>
        </w:rPr>
        <w:tab/>
        <w:t xml:space="preserve">Timing of the workshops will be key to their success.  It will be advantageous for workshops to be </w:t>
      </w:r>
      <w:r w:rsidR="001B6969">
        <w:rPr>
          <w:rFonts w:ascii="Times" w:hAnsi="Times"/>
          <w:sz w:val="24"/>
          <w:szCs w:val="24"/>
        </w:rPr>
        <w:t xml:space="preserve">held in the winter when farming is not a main activity.  It will also be in the best interest of development agencies to reach out to the community to identify a time that is best for interested villagers.  We found that it was best to hold workshops when it was raining outside </w:t>
      </w:r>
      <w:r w:rsidR="00833B79">
        <w:rPr>
          <w:rFonts w:ascii="Times" w:hAnsi="Times"/>
          <w:sz w:val="24"/>
          <w:szCs w:val="24"/>
        </w:rPr>
        <w:t>because</w:t>
      </w:r>
      <w:r w:rsidR="001B6969">
        <w:rPr>
          <w:rFonts w:ascii="Times" w:hAnsi="Times"/>
          <w:sz w:val="24"/>
          <w:szCs w:val="24"/>
        </w:rPr>
        <w:t xml:space="preserve"> no work could be done on the farms.  We also found that the best time for villagers was to begin sometime in th</w:t>
      </w:r>
      <w:r w:rsidR="00833B79">
        <w:rPr>
          <w:rFonts w:ascii="Times" w:hAnsi="Times"/>
          <w:sz w:val="24"/>
          <w:szCs w:val="24"/>
        </w:rPr>
        <w:t>e afternoon after lunch (1:00pm/</w:t>
      </w:r>
      <w:r w:rsidR="001B6969">
        <w:rPr>
          <w:rFonts w:ascii="Times" w:hAnsi="Times"/>
          <w:sz w:val="24"/>
          <w:szCs w:val="24"/>
        </w:rPr>
        <w:t>3:00pm) and end before the cattle was herded at night (5:00</w:t>
      </w:r>
      <w:r w:rsidR="00833B79">
        <w:rPr>
          <w:rFonts w:ascii="Times" w:hAnsi="Times"/>
          <w:sz w:val="24"/>
          <w:szCs w:val="24"/>
        </w:rPr>
        <w:t>pm</w:t>
      </w:r>
      <w:r w:rsidR="001B6969">
        <w:rPr>
          <w:rFonts w:ascii="Times" w:hAnsi="Times"/>
          <w:sz w:val="24"/>
          <w:szCs w:val="24"/>
        </w:rPr>
        <w:t>/6:00pm).  Workshops that provided some type of service were the most popular.  The day we administered soil tests was the most popular.</w:t>
      </w:r>
    </w:p>
    <w:p w14:paraId="250A4D51" w14:textId="77777777" w:rsidR="004736DA" w:rsidRDefault="004736DA" w:rsidP="00C36F9B">
      <w:pPr>
        <w:contextualSpacing/>
        <w:rPr>
          <w:rFonts w:ascii="Times" w:hAnsi="Times"/>
          <w:sz w:val="24"/>
          <w:szCs w:val="24"/>
        </w:rPr>
      </w:pPr>
    </w:p>
    <w:p w14:paraId="12A104CD" w14:textId="0645A6FB" w:rsidR="00CB38B7" w:rsidRDefault="00CC51A6" w:rsidP="00DD54B5">
      <w:pPr>
        <w:numPr>
          <w:ilvl w:val="1"/>
          <w:numId w:val="2"/>
        </w:numPr>
        <w:contextualSpacing/>
        <w:rPr>
          <w:rFonts w:ascii="Times" w:hAnsi="Times"/>
          <w:sz w:val="24"/>
          <w:szCs w:val="24"/>
        </w:rPr>
      </w:pPr>
      <w:r>
        <w:rPr>
          <w:rFonts w:ascii="Times" w:hAnsi="Times"/>
          <w:sz w:val="24"/>
          <w:szCs w:val="24"/>
        </w:rPr>
        <w:t>Next Steps</w:t>
      </w:r>
    </w:p>
    <w:p w14:paraId="284CF9A0" w14:textId="6D9C59C4" w:rsidR="00F53A61" w:rsidRDefault="001958BC" w:rsidP="00AB5613">
      <w:pPr>
        <w:ind w:firstLine="720"/>
        <w:rPr>
          <w:rFonts w:ascii="Times" w:hAnsi="Times"/>
          <w:sz w:val="24"/>
          <w:szCs w:val="24"/>
        </w:rPr>
      </w:pPr>
      <w:r w:rsidRPr="008E163C">
        <w:rPr>
          <w:rFonts w:ascii="Times" w:hAnsi="Times"/>
          <w:sz w:val="24"/>
          <w:szCs w:val="24"/>
        </w:rPr>
        <w:t xml:space="preserve">The </w:t>
      </w:r>
      <w:r w:rsidR="001B6969">
        <w:rPr>
          <w:rFonts w:ascii="Times" w:hAnsi="Times"/>
          <w:sz w:val="24"/>
          <w:szCs w:val="24"/>
        </w:rPr>
        <w:t>agricultural</w:t>
      </w:r>
      <w:r w:rsidR="00841104" w:rsidRPr="008E163C">
        <w:rPr>
          <w:rFonts w:ascii="Times" w:hAnsi="Times"/>
          <w:sz w:val="24"/>
          <w:szCs w:val="24"/>
        </w:rPr>
        <w:t xml:space="preserve"> assessment remains incomplete </w:t>
      </w:r>
      <w:r w:rsidR="00CA6A15" w:rsidRPr="008E163C">
        <w:rPr>
          <w:rFonts w:ascii="Times" w:hAnsi="Times"/>
          <w:sz w:val="24"/>
          <w:szCs w:val="24"/>
        </w:rPr>
        <w:t>until there is</w:t>
      </w:r>
      <w:r w:rsidR="00841104" w:rsidRPr="008E163C">
        <w:rPr>
          <w:rFonts w:ascii="Times" w:hAnsi="Times"/>
          <w:sz w:val="24"/>
          <w:szCs w:val="24"/>
        </w:rPr>
        <w:t xml:space="preserve"> </w:t>
      </w:r>
      <w:r w:rsidR="00034C7F" w:rsidRPr="008E163C">
        <w:rPr>
          <w:rFonts w:ascii="Times" w:hAnsi="Times"/>
          <w:sz w:val="24"/>
          <w:szCs w:val="24"/>
        </w:rPr>
        <w:t>a follow-up</w:t>
      </w:r>
      <w:r w:rsidR="00FF0BFA" w:rsidRPr="008E163C">
        <w:rPr>
          <w:rFonts w:ascii="Times" w:hAnsi="Times"/>
          <w:sz w:val="24"/>
          <w:szCs w:val="24"/>
        </w:rPr>
        <w:t xml:space="preserve"> village meeting</w:t>
      </w:r>
      <w:r w:rsidR="00841104" w:rsidRPr="008E163C">
        <w:rPr>
          <w:rFonts w:ascii="Times" w:hAnsi="Times"/>
          <w:sz w:val="24"/>
          <w:szCs w:val="24"/>
        </w:rPr>
        <w:t xml:space="preserve"> </w:t>
      </w:r>
      <w:r w:rsidR="00FF0BFA" w:rsidRPr="008E163C">
        <w:rPr>
          <w:rFonts w:ascii="Times" w:hAnsi="Times"/>
          <w:sz w:val="24"/>
          <w:szCs w:val="24"/>
        </w:rPr>
        <w:t>(</w:t>
      </w:r>
      <w:r w:rsidR="00841104" w:rsidRPr="008E163C">
        <w:rPr>
          <w:rFonts w:ascii="Times" w:hAnsi="Times"/>
          <w:sz w:val="24"/>
          <w:szCs w:val="24"/>
        </w:rPr>
        <w:t xml:space="preserve">particularly with </w:t>
      </w:r>
      <w:r w:rsidR="0039536F">
        <w:rPr>
          <w:rFonts w:ascii="Times" w:hAnsi="Times"/>
          <w:sz w:val="24"/>
          <w:szCs w:val="24"/>
        </w:rPr>
        <w:t>farmers</w:t>
      </w:r>
      <w:r w:rsidR="00841104" w:rsidRPr="008E163C">
        <w:rPr>
          <w:rFonts w:ascii="Times" w:hAnsi="Times"/>
          <w:sz w:val="24"/>
          <w:szCs w:val="24"/>
        </w:rPr>
        <w:t xml:space="preserve"> who were interviewed</w:t>
      </w:r>
      <w:r w:rsidR="001B6969">
        <w:rPr>
          <w:rFonts w:ascii="Times" w:hAnsi="Times"/>
          <w:sz w:val="24"/>
          <w:szCs w:val="24"/>
        </w:rPr>
        <w:t xml:space="preserve"> and those who attended the workshops</w:t>
      </w:r>
      <w:r w:rsidR="007C5D21" w:rsidRPr="008E163C">
        <w:rPr>
          <w:rFonts w:ascii="Times" w:hAnsi="Times"/>
          <w:sz w:val="24"/>
          <w:szCs w:val="24"/>
        </w:rPr>
        <w:t xml:space="preserve">). </w:t>
      </w:r>
      <w:r w:rsidR="00FF0BFA" w:rsidRPr="008E163C">
        <w:rPr>
          <w:rFonts w:ascii="Times" w:hAnsi="Times"/>
          <w:sz w:val="24"/>
          <w:szCs w:val="24"/>
        </w:rPr>
        <w:t xml:space="preserve">A </w:t>
      </w:r>
      <w:r w:rsidR="00CA6A15" w:rsidRPr="008E163C">
        <w:rPr>
          <w:rFonts w:ascii="Times" w:hAnsi="Times"/>
          <w:sz w:val="24"/>
          <w:szCs w:val="24"/>
        </w:rPr>
        <w:t>follow-up meeting with villager</w:t>
      </w:r>
      <w:r w:rsidRPr="008E163C">
        <w:rPr>
          <w:rFonts w:ascii="Times" w:hAnsi="Times"/>
          <w:sz w:val="24"/>
          <w:szCs w:val="24"/>
        </w:rPr>
        <w:t>s</w:t>
      </w:r>
      <w:r w:rsidR="00FF0BFA" w:rsidRPr="008E163C">
        <w:rPr>
          <w:rFonts w:ascii="Times" w:hAnsi="Times"/>
          <w:sz w:val="24"/>
          <w:szCs w:val="24"/>
        </w:rPr>
        <w:t xml:space="preserve"> and </w:t>
      </w:r>
      <w:r w:rsidR="00F53A61">
        <w:rPr>
          <w:rFonts w:ascii="Times" w:hAnsi="Times"/>
          <w:sz w:val="24"/>
          <w:szCs w:val="24"/>
        </w:rPr>
        <w:t xml:space="preserve">development agencies can demonstrate the long-term interest and investment of the </w:t>
      </w:r>
      <w:proofErr w:type="spellStart"/>
      <w:r w:rsidR="00F53A61">
        <w:rPr>
          <w:rFonts w:ascii="Times" w:hAnsi="Times"/>
          <w:sz w:val="24"/>
          <w:szCs w:val="24"/>
        </w:rPr>
        <w:t>Bareti</w:t>
      </w:r>
      <w:proofErr w:type="spellEnd"/>
      <w:r w:rsidR="00F53A61">
        <w:rPr>
          <w:rFonts w:ascii="Times" w:hAnsi="Times"/>
          <w:sz w:val="24"/>
          <w:szCs w:val="24"/>
        </w:rPr>
        <w:t xml:space="preserve"> farm development project and the associated stakeholders.  The meeting could also identify individuals interested and willing to advocate on behalf of the agricultural and development needs of the community.  Furthermore, a well-developed crop and management plan should be co-created by the stakeholders of the farm to solidify the purpose and end goals of the farm.  </w:t>
      </w:r>
    </w:p>
    <w:p w14:paraId="5E75C7B0" w14:textId="222C93D0" w:rsidR="00436DFC" w:rsidRPr="008E163C" w:rsidRDefault="00EC5293" w:rsidP="00AB5613">
      <w:pPr>
        <w:ind w:firstLine="720"/>
        <w:rPr>
          <w:rFonts w:ascii="Times" w:hAnsi="Times"/>
          <w:sz w:val="24"/>
          <w:szCs w:val="24"/>
        </w:rPr>
      </w:pPr>
      <w:r w:rsidRPr="008E163C">
        <w:rPr>
          <w:rFonts w:ascii="Times" w:hAnsi="Times"/>
          <w:sz w:val="24"/>
          <w:szCs w:val="24"/>
        </w:rPr>
        <w:t>Also, since the general vision of the farm is to be both a productive farm as well as an educational site that provides both practical and theoretical learning for local farmers, it will be necessary to prepare a foundation for future trainings in organic/bio and sustainable agriculture by building a relationship with the local community and by demonstrating these concepts through successful projects on the farm. Farmers will be more receptive to new ideas if they have already seen successes on the farm and are aware of the farm’s</w:t>
      </w:r>
      <w:r w:rsidR="00833B79">
        <w:rPr>
          <w:rFonts w:ascii="Times" w:hAnsi="Times"/>
          <w:sz w:val="24"/>
          <w:szCs w:val="24"/>
        </w:rPr>
        <w:t xml:space="preserve"> interest in local development.</w:t>
      </w:r>
      <w:r w:rsidR="00833B79">
        <w:rPr>
          <w:rStyle w:val="FootnoteReference"/>
          <w:rFonts w:ascii="Times" w:hAnsi="Times"/>
          <w:sz w:val="24"/>
          <w:szCs w:val="24"/>
        </w:rPr>
        <w:footnoteReference w:id="18"/>
      </w:r>
    </w:p>
    <w:p w14:paraId="1BD882C1" w14:textId="77777777" w:rsidR="00436DFC" w:rsidRDefault="00436DFC" w:rsidP="00CC51A6">
      <w:pPr>
        <w:contextualSpacing/>
        <w:rPr>
          <w:rFonts w:ascii="Times" w:hAnsi="Times"/>
          <w:sz w:val="24"/>
          <w:szCs w:val="24"/>
        </w:rPr>
      </w:pPr>
    </w:p>
    <w:p w14:paraId="40287BF2" w14:textId="6C27D00C" w:rsidR="00EC5293" w:rsidRDefault="00EC5293" w:rsidP="00CC51A6">
      <w:pPr>
        <w:contextualSpacing/>
        <w:rPr>
          <w:rFonts w:ascii="Times" w:hAnsi="Times"/>
          <w:sz w:val="24"/>
          <w:szCs w:val="24"/>
        </w:rPr>
      </w:pPr>
      <w:r>
        <w:rPr>
          <w:rFonts w:ascii="Times" w:hAnsi="Times"/>
          <w:sz w:val="24"/>
          <w:szCs w:val="24"/>
        </w:rPr>
        <w:t xml:space="preserve">Over the next month: </w:t>
      </w:r>
    </w:p>
    <w:p w14:paraId="736F4572" w14:textId="31718E85" w:rsidR="00F53A61" w:rsidRDefault="00F53A61" w:rsidP="00436DFC">
      <w:pPr>
        <w:pStyle w:val="ListParagraph"/>
        <w:numPr>
          <w:ilvl w:val="0"/>
          <w:numId w:val="5"/>
        </w:numPr>
        <w:rPr>
          <w:rFonts w:ascii="Times" w:hAnsi="Times"/>
          <w:sz w:val="24"/>
          <w:szCs w:val="24"/>
        </w:rPr>
      </w:pPr>
      <w:r>
        <w:rPr>
          <w:rFonts w:ascii="Times" w:hAnsi="Times"/>
          <w:sz w:val="24"/>
          <w:szCs w:val="24"/>
        </w:rPr>
        <w:t xml:space="preserve">Meet with prominent </w:t>
      </w:r>
      <w:proofErr w:type="spellStart"/>
      <w:r>
        <w:rPr>
          <w:rFonts w:ascii="Times" w:hAnsi="Times"/>
          <w:sz w:val="24"/>
          <w:szCs w:val="24"/>
        </w:rPr>
        <w:t>Bareti</w:t>
      </w:r>
      <w:proofErr w:type="spellEnd"/>
      <w:r>
        <w:rPr>
          <w:rFonts w:ascii="Times" w:hAnsi="Times"/>
          <w:sz w:val="24"/>
          <w:szCs w:val="24"/>
        </w:rPr>
        <w:t xml:space="preserve"> leadership to develop a working relationship and establish development priorities.</w:t>
      </w:r>
    </w:p>
    <w:p w14:paraId="1DC759A0" w14:textId="7FD326F3" w:rsidR="00F53A61" w:rsidRDefault="00F53A61" w:rsidP="00F53A61">
      <w:pPr>
        <w:pStyle w:val="ListParagraph"/>
        <w:numPr>
          <w:ilvl w:val="0"/>
          <w:numId w:val="5"/>
        </w:numPr>
        <w:rPr>
          <w:rFonts w:ascii="Times" w:hAnsi="Times"/>
          <w:sz w:val="24"/>
          <w:szCs w:val="24"/>
        </w:rPr>
      </w:pPr>
      <w:r>
        <w:rPr>
          <w:rFonts w:ascii="Times" w:hAnsi="Times"/>
          <w:sz w:val="24"/>
          <w:szCs w:val="24"/>
        </w:rPr>
        <w:t>Begin planning workshops on cattle farming, composting, and pest/disease identification.</w:t>
      </w:r>
    </w:p>
    <w:p w14:paraId="628A479D" w14:textId="0A5BD70A" w:rsidR="00F53A61" w:rsidRDefault="00F53A61" w:rsidP="00F53A61">
      <w:pPr>
        <w:pStyle w:val="ListParagraph"/>
        <w:numPr>
          <w:ilvl w:val="0"/>
          <w:numId w:val="5"/>
        </w:numPr>
        <w:rPr>
          <w:rFonts w:ascii="Times" w:hAnsi="Times"/>
          <w:sz w:val="24"/>
          <w:szCs w:val="24"/>
        </w:rPr>
      </w:pPr>
      <w:r>
        <w:rPr>
          <w:rFonts w:ascii="Times" w:hAnsi="Times"/>
          <w:sz w:val="24"/>
          <w:szCs w:val="24"/>
        </w:rPr>
        <w:t xml:space="preserve">Draft a co-created mission statement for the </w:t>
      </w:r>
      <w:proofErr w:type="spellStart"/>
      <w:r>
        <w:rPr>
          <w:rFonts w:ascii="Times" w:hAnsi="Times"/>
          <w:sz w:val="24"/>
          <w:szCs w:val="24"/>
        </w:rPr>
        <w:t>Bareti</w:t>
      </w:r>
      <w:proofErr w:type="spellEnd"/>
      <w:r>
        <w:rPr>
          <w:rFonts w:ascii="Times" w:hAnsi="Times"/>
          <w:sz w:val="24"/>
          <w:szCs w:val="24"/>
        </w:rPr>
        <w:t xml:space="preserve"> farm development project.</w:t>
      </w:r>
    </w:p>
    <w:p w14:paraId="7C481A4F" w14:textId="05D5665C" w:rsidR="00EC5293" w:rsidRDefault="00F53A61" w:rsidP="00EC5293">
      <w:pPr>
        <w:pStyle w:val="ListParagraph"/>
        <w:numPr>
          <w:ilvl w:val="0"/>
          <w:numId w:val="5"/>
        </w:numPr>
        <w:rPr>
          <w:rFonts w:ascii="Times" w:hAnsi="Times"/>
          <w:sz w:val="24"/>
          <w:szCs w:val="24"/>
        </w:rPr>
      </w:pPr>
      <w:r>
        <w:rPr>
          <w:rFonts w:ascii="Times" w:hAnsi="Times"/>
          <w:sz w:val="24"/>
          <w:szCs w:val="24"/>
        </w:rPr>
        <w:lastRenderedPageBreak/>
        <w:t xml:space="preserve">Identify farming priorities and goals for the </w:t>
      </w:r>
      <w:proofErr w:type="spellStart"/>
      <w:r>
        <w:rPr>
          <w:rFonts w:ascii="Times" w:hAnsi="Times"/>
          <w:sz w:val="24"/>
          <w:szCs w:val="24"/>
        </w:rPr>
        <w:t>Bareti</w:t>
      </w:r>
      <w:proofErr w:type="spellEnd"/>
      <w:r>
        <w:rPr>
          <w:rFonts w:ascii="Times" w:hAnsi="Times"/>
          <w:sz w:val="24"/>
          <w:szCs w:val="24"/>
        </w:rPr>
        <w:t xml:space="preserve"> farm development project.</w:t>
      </w:r>
    </w:p>
    <w:p w14:paraId="66C488B9" w14:textId="77777777" w:rsidR="00F53A61" w:rsidRPr="00F53A61" w:rsidRDefault="00F53A61" w:rsidP="00F53A61">
      <w:pPr>
        <w:rPr>
          <w:rFonts w:ascii="Times" w:hAnsi="Times"/>
          <w:sz w:val="24"/>
          <w:szCs w:val="24"/>
        </w:rPr>
      </w:pPr>
    </w:p>
    <w:p w14:paraId="4D873522" w14:textId="03AC5815" w:rsidR="00EF3050" w:rsidRDefault="00EC5293" w:rsidP="00EF3050">
      <w:pPr>
        <w:contextualSpacing/>
        <w:rPr>
          <w:rFonts w:ascii="Times" w:hAnsi="Times"/>
          <w:sz w:val="24"/>
          <w:szCs w:val="24"/>
        </w:rPr>
      </w:pPr>
      <w:r>
        <w:rPr>
          <w:rFonts w:ascii="Times" w:hAnsi="Times"/>
          <w:sz w:val="24"/>
          <w:szCs w:val="24"/>
        </w:rPr>
        <w:t>Over the next year:</w:t>
      </w:r>
    </w:p>
    <w:p w14:paraId="3725F581" w14:textId="1CB169D1" w:rsidR="00F53A61" w:rsidRDefault="00F53A61" w:rsidP="00EC5293">
      <w:pPr>
        <w:pStyle w:val="ListParagraph"/>
        <w:numPr>
          <w:ilvl w:val="0"/>
          <w:numId w:val="5"/>
        </w:numPr>
        <w:rPr>
          <w:rFonts w:ascii="Times" w:hAnsi="Times"/>
          <w:sz w:val="24"/>
          <w:szCs w:val="24"/>
        </w:rPr>
      </w:pPr>
      <w:r>
        <w:rPr>
          <w:rFonts w:ascii="Times" w:hAnsi="Times"/>
          <w:sz w:val="24"/>
          <w:szCs w:val="24"/>
        </w:rPr>
        <w:t xml:space="preserve">Develop a long-range plan for the </w:t>
      </w:r>
      <w:proofErr w:type="spellStart"/>
      <w:r w:rsidR="00E47E2D">
        <w:rPr>
          <w:rFonts w:ascii="Times" w:hAnsi="Times"/>
          <w:sz w:val="24"/>
          <w:szCs w:val="24"/>
        </w:rPr>
        <w:t>Bareti</w:t>
      </w:r>
      <w:proofErr w:type="spellEnd"/>
      <w:r w:rsidR="00E47E2D">
        <w:rPr>
          <w:rFonts w:ascii="Times" w:hAnsi="Times"/>
          <w:sz w:val="24"/>
          <w:szCs w:val="24"/>
        </w:rPr>
        <w:t xml:space="preserve"> farm development project’s involvement in the community.</w:t>
      </w:r>
    </w:p>
    <w:p w14:paraId="5D352C93" w14:textId="36AC5362" w:rsidR="00E47E2D" w:rsidRDefault="00E47E2D" w:rsidP="00EC5293">
      <w:pPr>
        <w:pStyle w:val="ListParagraph"/>
        <w:numPr>
          <w:ilvl w:val="0"/>
          <w:numId w:val="5"/>
        </w:numPr>
        <w:rPr>
          <w:rFonts w:ascii="Times" w:hAnsi="Times"/>
          <w:sz w:val="24"/>
          <w:szCs w:val="24"/>
        </w:rPr>
      </w:pPr>
      <w:r>
        <w:rPr>
          <w:rFonts w:ascii="Times" w:hAnsi="Times"/>
          <w:sz w:val="24"/>
          <w:szCs w:val="24"/>
        </w:rPr>
        <w:t>Conduct a more in-depth agricultural needs assessment by an in-country agency to compile data and identify the most pressing development challenges.  This will also show continued interest in the community.</w:t>
      </w:r>
    </w:p>
    <w:p w14:paraId="7DDF0D43" w14:textId="7E2C867C" w:rsidR="00E47E2D" w:rsidRDefault="00B12A92" w:rsidP="00EC5293">
      <w:pPr>
        <w:pStyle w:val="ListParagraph"/>
        <w:numPr>
          <w:ilvl w:val="0"/>
          <w:numId w:val="5"/>
        </w:numPr>
        <w:rPr>
          <w:rFonts w:ascii="Times" w:hAnsi="Times"/>
          <w:sz w:val="24"/>
          <w:szCs w:val="24"/>
        </w:rPr>
      </w:pPr>
      <w:r>
        <w:rPr>
          <w:rFonts w:ascii="Times" w:hAnsi="Times"/>
          <w:sz w:val="24"/>
          <w:szCs w:val="24"/>
        </w:rPr>
        <w:t>Involve all stakeholders and partners in the d</w:t>
      </w:r>
      <w:r w:rsidR="00E47E2D">
        <w:rPr>
          <w:rFonts w:ascii="Times" w:hAnsi="Times"/>
          <w:sz w:val="24"/>
          <w:szCs w:val="24"/>
        </w:rPr>
        <w:t>raft</w:t>
      </w:r>
      <w:r>
        <w:rPr>
          <w:rFonts w:ascii="Times" w:hAnsi="Times"/>
          <w:sz w:val="24"/>
          <w:szCs w:val="24"/>
        </w:rPr>
        <w:t>ing of</w:t>
      </w:r>
      <w:r w:rsidR="00E47E2D">
        <w:rPr>
          <w:rFonts w:ascii="Times" w:hAnsi="Times"/>
          <w:sz w:val="24"/>
          <w:szCs w:val="24"/>
        </w:rPr>
        <w:t xml:space="preserve"> </w:t>
      </w:r>
      <w:r>
        <w:rPr>
          <w:rFonts w:ascii="Times" w:hAnsi="Times"/>
          <w:sz w:val="24"/>
          <w:szCs w:val="24"/>
        </w:rPr>
        <w:t>an in-depth land and crop management plan keeping the identified priorities and goals at the forefront of this process.</w:t>
      </w:r>
    </w:p>
    <w:p w14:paraId="1E61CCB7" w14:textId="0B8D0F1C" w:rsidR="00E47E2D" w:rsidRDefault="00E47E2D" w:rsidP="00EC5293">
      <w:pPr>
        <w:pStyle w:val="ListParagraph"/>
        <w:numPr>
          <w:ilvl w:val="0"/>
          <w:numId w:val="5"/>
        </w:numPr>
        <w:rPr>
          <w:rFonts w:ascii="Times" w:hAnsi="Times"/>
          <w:sz w:val="24"/>
          <w:szCs w:val="24"/>
        </w:rPr>
      </w:pPr>
      <w:r>
        <w:rPr>
          <w:rFonts w:ascii="Times" w:hAnsi="Times"/>
          <w:sz w:val="24"/>
          <w:szCs w:val="24"/>
        </w:rPr>
        <w:t xml:space="preserve">Hire a person from </w:t>
      </w:r>
      <w:proofErr w:type="spellStart"/>
      <w:r>
        <w:rPr>
          <w:rFonts w:ascii="Times" w:hAnsi="Times"/>
          <w:sz w:val="24"/>
          <w:szCs w:val="24"/>
        </w:rPr>
        <w:t>Bareti</w:t>
      </w:r>
      <w:proofErr w:type="spellEnd"/>
      <w:r>
        <w:rPr>
          <w:rFonts w:ascii="Times" w:hAnsi="Times"/>
          <w:sz w:val="24"/>
          <w:szCs w:val="24"/>
        </w:rPr>
        <w:t xml:space="preserve"> to manage the farm site.  Specific skills should include an in-depth knowledge of potatoes</w:t>
      </w:r>
      <w:r w:rsidR="00B12A92">
        <w:rPr>
          <w:rFonts w:ascii="Times" w:hAnsi="Times"/>
          <w:sz w:val="24"/>
          <w:szCs w:val="24"/>
        </w:rPr>
        <w:t>, and ability to use and operate machinery</w:t>
      </w:r>
      <w:r>
        <w:rPr>
          <w:rFonts w:ascii="Times" w:hAnsi="Times"/>
          <w:sz w:val="24"/>
          <w:szCs w:val="24"/>
        </w:rPr>
        <w:t>.</w:t>
      </w:r>
    </w:p>
    <w:p w14:paraId="7F1E423C" w14:textId="5CEFD261" w:rsidR="00E47E2D" w:rsidRDefault="00E47E2D" w:rsidP="00EC5293">
      <w:pPr>
        <w:pStyle w:val="ListParagraph"/>
        <w:numPr>
          <w:ilvl w:val="0"/>
          <w:numId w:val="5"/>
        </w:numPr>
        <w:rPr>
          <w:rFonts w:ascii="Times" w:hAnsi="Times"/>
          <w:sz w:val="24"/>
          <w:szCs w:val="24"/>
        </w:rPr>
      </w:pPr>
      <w:r>
        <w:rPr>
          <w:rFonts w:ascii="Times" w:hAnsi="Times"/>
          <w:sz w:val="24"/>
          <w:szCs w:val="24"/>
        </w:rPr>
        <w:t>Begin to test different colored potatoes and save seed for the next year.  Explore feasible avenues through which farmers can sell these potatoes at a higher cost.</w:t>
      </w:r>
    </w:p>
    <w:p w14:paraId="3000D350" w14:textId="5ECFF23C" w:rsidR="00E47E2D" w:rsidRDefault="00E47E2D" w:rsidP="00EC5293">
      <w:pPr>
        <w:pStyle w:val="ListParagraph"/>
        <w:numPr>
          <w:ilvl w:val="0"/>
          <w:numId w:val="5"/>
        </w:numPr>
        <w:rPr>
          <w:rFonts w:ascii="Times" w:hAnsi="Times"/>
          <w:sz w:val="24"/>
          <w:szCs w:val="24"/>
        </w:rPr>
      </w:pPr>
      <w:r>
        <w:rPr>
          <w:rFonts w:ascii="Times" w:hAnsi="Times"/>
          <w:sz w:val="24"/>
          <w:szCs w:val="24"/>
        </w:rPr>
        <w:t xml:space="preserve">Begin to test other crops </w:t>
      </w:r>
      <w:r w:rsidR="00B12A92">
        <w:rPr>
          <w:rFonts w:ascii="Times" w:hAnsi="Times"/>
          <w:sz w:val="24"/>
          <w:szCs w:val="24"/>
        </w:rPr>
        <w:t>on a larger scale and identify feasible methods of sale.</w:t>
      </w:r>
    </w:p>
    <w:p w14:paraId="132A1D86" w14:textId="77777777" w:rsidR="00A92CA4" w:rsidRDefault="00A92CA4" w:rsidP="00A92CA4">
      <w:pPr>
        <w:rPr>
          <w:rFonts w:ascii="Times" w:hAnsi="Times"/>
          <w:sz w:val="24"/>
          <w:szCs w:val="24"/>
        </w:rPr>
      </w:pPr>
    </w:p>
    <w:p w14:paraId="1B89AD2B" w14:textId="77777777" w:rsidR="00A92CA4" w:rsidRDefault="00A92CA4" w:rsidP="00A92CA4">
      <w:pPr>
        <w:rPr>
          <w:rFonts w:ascii="Times" w:hAnsi="Times"/>
          <w:sz w:val="24"/>
          <w:szCs w:val="24"/>
        </w:rPr>
      </w:pPr>
    </w:p>
    <w:p w14:paraId="232BEA87" w14:textId="6AFF38C5" w:rsidR="00A92CA4" w:rsidRDefault="00A92CA4" w:rsidP="00A92CA4">
      <w:pPr>
        <w:rPr>
          <w:rFonts w:ascii="Times" w:hAnsi="Times"/>
          <w:sz w:val="24"/>
          <w:szCs w:val="24"/>
        </w:rPr>
      </w:pPr>
    </w:p>
    <w:p w14:paraId="5C31D17B" w14:textId="7E3E3585" w:rsidR="0025151A" w:rsidRDefault="0025151A" w:rsidP="00A92CA4">
      <w:pPr>
        <w:rPr>
          <w:rFonts w:ascii="Times" w:hAnsi="Times"/>
          <w:sz w:val="24"/>
          <w:szCs w:val="24"/>
        </w:rPr>
      </w:pPr>
    </w:p>
    <w:p w14:paraId="3398275A" w14:textId="6F2A813B" w:rsidR="0025151A" w:rsidRDefault="0025151A" w:rsidP="00A92CA4">
      <w:pPr>
        <w:rPr>
          <w:rFonts w:ascii="Times" w:hAnsi="Times"/>
          <w:sz w:val="24"/>
          <w:szCs w:val="24"/>
        </w:rPr>
      </w:pPr>
    </w:p>
    <w:p w14:paraId="4CACB6F5" w14:textId="18F3BF08" w:rsidR="0025151A" w:rsidRDefault="0025151A" w:rsidP="00A92CA4">
      <w:pPr>
        <w:rPr>
          <w:rFonts w:ascii="Times" w:hAnsi="Times"/>
          <w:sz w:val="24"/>
          <w:szCs w:val="24"/>
        </w:rPr>
      </w:pPr>
    </w:p>
    <w:p w14:paraId="59F44A34" w14:textId="0BCFA4DB" w:rsidR="0025151A" w:rsidRDefault="0025151A" w:rsidP="00A92CA4">
      <w:pPr>
        <w:rPr>
          <w:rFonts w:ascii="Times" w:hAnsi="Times"/>
          <w:sz w:val="24"/>
          <w:szCs w:val="24"/>
        </w:rPr>
      </w:pPr>
    </w:p>
    <w:p w14:paraId="37F4119E" w14:textId="2954ACBF" w:rsidR="0025151A" w:rsidRDefault="0025151A" w:rsidP="00A92CA4">
      <w:pPr>
        <w:rPr>
          <w:rFonts w:ascii="Times" w:hAnsi="Times"/>
          <w:sz w:val="24"/>
          <w:szCs w:val="24"/>
        </w:rPr>
      </w:pPr>
    </w:p>
    <w:p w14:paraId="3073E6C4" w14:textId="6968BCB3" w:rsidR="0025151A" w:rsidRDefault="0025151A" w:rsidP="00A92CA4">
      <w:pPr>
        <w:rPr>
          <w:rFonts w:ascii="Times" w:hAnsi="Times"/>
          <w:sz w:val="24"/>
          <w:szCs w:val="24"/>
        </w:rPr>
      </w:pPr>
    </w:p>
    <w:p w14:paraId="721C1483" w14:textId="3A4BDE9A" w:rsidR="0025151A" w:rsidRDefault="0025151A" w:rsidP="00A92CA4">
      <w:pPr>
        <w:rPr>
          <w:rFonts w:ascii="Times" w:hAnsi="Times"/>
          <w:sz w:val="24"/>
          <w:szCs w:val="24"/>
        </w:rPr>
      </w:pPr>
    </w:p>
    <w:p w14:paraId="0BA77AE9" w14:textId="332302A1" w:rsidR="0025151A" w:rsidRDefault="0025151A" w:rsidP="00A92CA4">
      <w:pPr>
        <w:rPr>
          <w:rFonts w:ascii="Times" w:hAnsi="Times"/>
          <w:sz w:val="24"/>
          <w:szCs w:val="24"/>
        </w:rPr>
      </w:pPr>
    </w:p>
    <w:p w14:paraId="6128A6FD" w14:textId="6F9B2334" w:rsidR="0025151A" w:rsidRDefault="0025151A" w:rsidP="00A92CA4">
      <w:pPr>
        <w:rPr>
          <w:rFonts w:ascii="Times" w:hAnsi="Times"/>
          <w:sz w:val="24"/>
          <w:szCs w:val="24"/>
        </w:rPr>
      </w:pPr>
    </w:p>
    <w:p w14:paraId="2DA2864A" w14:textId="4F069D39" w:rsidR="0025151A" w:rsidRDefault="0025151A" w:rsidP="00A92CA4">
      <w:pPr>
        <w:rPr>
          <w:rFonts w:ascii="Times" w:hAnsi="Times"/>
          <w:sz w:val="24"/>
          <w:szCs w:val="24"/>
        </w:rPr>
      </w:pPr>
    </w:p>
    <w:p w14:paraId="4BCA7377" w14:textId="77777777" w:rsidR="0025151A" w:rsidRDefault="0025151A" w:rsidP="00A92CA4">
      <w:pPr>
        <w:rPr>
          <w:rFonts w:ascii="Times" w:hAnsi="Times"/>
          <w:sz w:val="24"/>
          <w:szCs w:val="24"/>
        </w:rPr>
      </w:pPr>
    </w:p>
    <w:p w14:paraId="7A17DF6E" w14:textId="77777777" w:rsidR="00A92CA4" w:rsidRDefault="00A92CA4" w:rsidP="00A92CA4">
      <w:pPr>
        <w:rPr>
          <w:rFonts w:ascii="Times" w:hAnsi="Times"/>
          <w:sz w:val="24"/>
          <w:szCs w:val="24"/>
        </w:rPr>
      </w:pPr>
    </w:p>
    <w:p w14:paraId="33F0F03A" w14:textId="77777777" w:rsidR="00A92CA4" w:rsidRDefault="00A92CA4" w:rsidP="00A92CA4">
      <w:pPr>
        <w:rPr>
          <w:rFonts w:ascii="Times" w:hAnsi="Times"/>
          <w:sz w:val="24"/>
          <w:szCs w:val="24"/>
        </w:rPr>
      </w:pPr>
    </w:p>
    <w:p w14:paraId="25811C59" w14:textId="708849FB" w:rsidR="00A92CA4" w:rsidRPr="00A92CA4" w:rsidRDefault="00A92CA4" w:rsidP="00057823">
      <w:pPr>
        <w:rPr>
          <w:rFonts w:ascii="Times" w:hAnsi="Times"/>
          <w:sz w:val="24"/>
          <w:szCs w:val="24"/>
        </w:rPr>
      </w:pPr>
      <w:r>
        <w:rPr>
          <w:rFonts w:ascii="Times" w:hAnsi="Times"/>
          <w:sz w:val="24"/>
          <w:szCs w:val="24"/>
        </w:rPr>
        <w:t>Appendix A:</w:t>
      </w:r>
      <w:r w:rsidR="00057823">
        <w:rPr>
          <w:rFonts w:ascii="Times" w:hAnsi="Times"/>
          <w:sz w:val="24"/>
          <w:szCs w:val="24"/>
        </w:rPr>
        <w:t xml:space="preserve"> Questions from the 2018 </w:t>
      </w:r>
      <w:proofErr w:type="spellStart"/>
      <w:r w:rsidRPr="00A92CA4">
        <w:rPr>
          <w:rFonts w:ascii="Times New Roman" w:eastAsia="Times New Roman" w:hAnsi="Times New Roman" w:cs="Times New Roman"/>
          <w:sz w:val="24"/>
          <w:szCs w:val="24"/>
          <w:lang w:val="en-US"/>
        </w:rPr>
        <w:t>Bareti</w:t>
      </w:r>
      <w:proofErr w:type="spellEnd"/>
      <w:r w:rsidRPr="00A92CA4">
        <w:rPr>
          <w:rFonts w:ascii="Times New Roman" w:eastAsia="Times New Roman" w:hAnsi="Times New Roman" w:cs="Times New Roman"/>
          <w:sz w:val="24"/>
          <w:szCs w:val="24"/>
          <w:lang w:val="en-US"/>
        </w:rPr>
        <w:t xml:space="preserve"> Agriculture Needs </w:t>
      </w:r>
      <w:r w:rsidR="00057823">
        <w:rPr>
          <w:rFonts w:ascii="Times New Roman" w:eastAsia="Times New Roman" w:hAnsi="Times New Roman" w:cs="Times New Roman"/>
          <w:sz w:val="24"/>
          <w:szCs w:val="24"/>
          <w:lang w:val="en-US"/>
        </w:rPr>
        <w:t xml:space="preserve">and Capacity </w:t>
      </w:r>
      <w:r w:rsidRPr="00A92CA4">
        <w:rPr>
          <w:rFonts w:ascii="Times New Roman" w:eastAsia="Times New Roman" w:hAnsi="Times New Roman" w:cs="Times New Roman"/>
          <w:sz w:val="24"/>
          <w:szCs w:val="24"/>
          <w:lang w:val="en-US"/>
        </w:rPr>
        <w:t>Assessment</w:t>
      </w:r>
      <w:r w:rsidR="00057823">
        <w:rPr>
          <w:rFonts w:ascii="Times New Roman" w:eastAsia="Times New Roman" w:hAnsi="Times New Roman" w:cs="Times New Roman"/>
          <w:sz w:val="24"/>
          <w:szCs w:val="24"/>
          <w:lang w:val="en-US"/>
        </w:rPr>
        <w:t xml:space="preserve"> interviews.</w:t>
      </w:r>
    </w:p>
    <w:p w14:paraId="6529489D" w14:textId="77777777" w:rsidR="00A92CA4" w:rsidRPr="00A92CA4" w:rsidRDefault="00A92CA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7BD39768" w14:textId="77777777" w:rsidR="00A92CA4" w:rsidRPr="00A92CA4" w:rsidRDefault="00A92CA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92CA4">
        <w:rPr>
          <w:rFonts w:ascii="Times New Roman" w:eastAsia="Times New Roman" w:hAnsi="Times New Roman" w:cs="Times New Roman"/>
          <w:sz w:val="24"/>
          <w:szCs w:val="24"/>
          <w:lang w:val="en-US"/>
        </w:rPr>
        <w:t xml:space="preserve">Objective: to understand and collect data on how farmers in </w:t>
      </w:r>
      <w:proofErr w:type="spellStart"/>
      <w:r w:rsidRPr="00A92CA4">
        <w:rPr>
          <w:rFonts w:ascii="Times New Roman" w:eastAsia="Times New Roman" w:hAnsi="Times New Roman" w:cs="Times New Roman"/>
          <w:sz w:val="24"/>
          <w:szCs w:val="24"/>
          <w:lang w:val="en-US"/>
        </w:rPr>
        <w:t>Bareti</w:t>
      </w:r>
      <w:proofErr w:type="spellEnd"/>
      <w:r w:rsidRPr="00A92CA4">
        <w:rPr>
          <w:rFonts w:ascii="Times New Roman" w:eastAsia="Times New Roman" w:hAnsi="Times New Roman" w:cs="Times New Roman"/>
          <w:sz w:val="24"/>
          <w:szCs w:val="24"/>
          <w:lang w:val="en-US"/>
        </w:rPr>
        <w:t xml:space="preserve"> farm their crops for future workshops and grants.</w:t>
      </w:r>
    </w:p>
    <w:p w14:paraId="7F6471F4" w14:textId="77777777" w:rsidR="00A92CA4" w:rsidRPr="00A92CA4" w:rsidRDefault="00A92CA4" w:rsidP="00A92CA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4B74A38A"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How big is your farmland (in hectares)?</w:t>
      </w:r>
    </w:p>
    <w:p w14:paraId="54B2AF63"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Do you cultivate it every year?</w:t>
      </w:r>
    </w:p>
    <w:p w14:paraId="65FF4307"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 xml:space="preserve">For how long are you farming and where (in </w:t>
      </w:r>
      <w:proofErr w:type="spellStart"/>
      <w:r w:rsidRPr="00A92CA4">
        <w:rPr>
          <w:rFonts w:ascii="Times New Roman" w:eastAsia="Times New Roman" w:hAnsi="Times New Roman" w:cs="Times New Roman"/>
          <w:sz w:val="24"/>
          <w:szCs w:val="24"/>
          <w:lang w:val="en-US"/>
        </w:rPr>
        <w:t>Bareti</w:t>
      </w:r>
      <w:proofErr w:type="spellEnd"/>
      <w:r w:rsidRPr="00A92CA4">
        <w:rPr>
          <w:rFonts w:ascii="Times New Roman" w:eastAsia="Times New Roman" w:hAnsi="Times New Roman" w:cs="Times New Roman"/>
          <w:sz w:val="24"/>
          <w:szCs w:val="24"/>
          <w:lang w:val="en-US"/>
        </w:rPr>
        <w:t xml:space="preserve"> or </w:t>
      </w:r>
      <w:proofErr w:type="gramStart"/>
      <w:r w:rsidRPr="00A92CA4">
        <w:rPr>
          <w:rFonts w:ascii="Times New Roman" w:eastAsia="Times New Roman" w:hAnsi="Times New Roman" w:cs="Times New Roman"/>
          <w:sz w:val="24"/>
          <w:szCs w:val="24"/>
          <w:lang w:val="en-US"/>
        </w:rPr>
        <w:t>other</w:t>
      </w:r>
      <w:proofErr w:type="gramEnd"/>
      <w:r w:rsidRPr="00A92CA4">
        <w:rPr>
          <w:rFonts w:ascii="Times New Roman" w:eastAsia="Times New Roman" w:hAnsi="Times New Roman" w:cs="Times New Roman"/>
          <w:sz w:val="24"/>
          <w:szCs w:val="24"/>
          <w:lang w:val="en-US"/>
        </w:rPr>
        <w:t xml:space="preserve"> place in Georgia)?</w:t>
      </w:r>
    </w:p>
    <w:p w14:paraId="0CBB4A20"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How many people are involved in your farm activities?</w:t>
      </w:r>
    </w:p>
    <w:p w14:paraId="0817544B"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Do you have any agricultural knowledge from University or VET institution?</w:t>
      </w:r>
    </w:p>
    <w:p w14:paraId="02096A3C"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Where do you get advice when you have problem in your farm?</w:t>
      </w:r>
    </w:p>
    <w:p w14:paraId="3E3D40FC"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Did you got any knowledge from trainings related to agriculture?</w:t>
      </w:r>
    </w:p>
    <w:p w14:paraId="4EF2DE70"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 xml:space="preserve">Did you </w:t>
      </w:r>
      <w:proofErr w:type="gramStart"/>
      <w:r w:rsidRPr="00A92CA4">
        <w:rPr>
          <w:rFonts w:ascii="Times New Roman" w:eastAsia="Times New Roman" w:hAnsi="Times New Roman" w:cs="Times New Roman"/>
          <w:sz w:val="24"/>
          <w:szCs w:val="24"/>
          <w:lang w:val="en-US"/>
        </w:rPr>
        <w:t>applied</w:t>
      </w:r>
      <w:proofErr w:type="gramEnd"/>
      <w:r w:rsidRPr="00A92CA4">
        <w:rPr>
          <w:rFonts w:ascii="Times New Roman" w:eastAsia="Times New Roman" w:hAnsi="Times New Roman" w:cs="Times New Roman"/>
          <w:sz w:val="24"/>
          <w:szCs w:val="24"/>
          <w:lang w:val="en-US"/>
        </w:rPr>
        <w:t xml:space="preserve"> knowledge from training in your farm?</w:t>
      </w:r>
    </w:p>
    <w:p w14:paraId="564C45D4" w14:textId="77777777" w:rsidR="00A92CA4" w:rsidRPr="00A92CA4" w:rsidRDefault="00A92CA4" w:rsidP="00A92CA4">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What do you farm to sell?</w:t>
      </w:r>
    </w:p>
    <w:p w14:paraId="471FB95F" w14:textId="77777777" w:rsidR="00A92CA4" w:rsidRPr="00A92CA4" w:rsidRDefault="00A92CA4" w:rsidP="00A92CA4">
      <w:pPr>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If potatoes, what seed potatoes do you use?</w:t>
      </w:r>
    </w:p>
    <w:p w14:paraId="271745CF"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What do you farm to eat for personal use?</w:t>
      </w:r>
    </w:p>
    <w:p w14:paraId="42DDD6F0"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How often do you plow during the year and when?</w:t>
      </w:r>
    </w:p>
    <w:p w14:paraId="538B8CA1"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What kind of plowing activities do you apply on your farmland?</w:t>
      </w:r>
    </w:p>
    <w:p w14:paraId="2B9ED55B"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Do you use fertilizers?</w:t>
      </w:r>
    </w:p>
    <w:p w14:paraId="076BC7DF"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 xml:space="preserve">If yes, </w:t>
      </w:r>
      <w:proofErr w:type="gramStart"/>
      <w:r w:rsidRPr="00A92CA4">
        <w:rPr>
          <w:rFonts w:ascii="Times New Roman" w:eastAsia="Times New Roman" w:hAnsi="Times New Roman" w:cs="Times New Roman"/>
          <w:sz w:val="24"/>
          <w:szCs w:val="24"/>
          <w:lang w:val="en-US"/>
        </w:rPr>
        <w:t>What</w:t>
      </w:r>
      <w:proofErr w:type="gramEnd"/>
      <w:r w:rsidRPr="00A92CA4">
        <w:rPr>
          <w:rFonts w:ascii="Times New Roman" w:eastAsia="Times New Roman" w:hAnsi="Times New Roman" w:cs="Times New Roman"/>
          <w:sz w:val="24"/>
          <w:szCs w:val="24"/>
          <w:lang w:val="en-US"/>
        </w:rPr>
        <w:t xml:space="preserve"> kind of fertilizers do you use?</w:t>
      </w:r>
    </w:p>
    <w:p w14:paraId="4CDF783F"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Do you irrigate?  If so, how, when and how many times?</w:t>
      </w:r>
    </w:p>
    <w:p w14:paraId="3414F89B"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What do you do to control pests and diseases?</w:t>
      </w:r>
    </w:p>
    <w:p w14:paraId="2392257B"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What do you do with the plants when they are done producing?</w:t>
      </w:r>
    </w:p>
    <w:p w14:paraId="38B4AAFD" w14:textId="77777777" w:rsidR="00A92CA4" w:rsidRPr="00A92CA4" w:rsidRDefault="00A92CA4" w:rsidP="00A92CA4">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Are you familiar with sustainable agriculture, what do you think it means?</w:t>
      </w:r>
    </w:p>
    <w:p w14:paraId="3A02145A" w14:textId="77777777" w:rsidR="00B15AFC" w:rsidRDefault="00A92CA4" w:rsidP="00B15AFC">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A92CA4">
        <w:rPr>
          <w:rFonts w:ascii="Times New Roman" w:eastAsia="Times New Roman" w:hAnsi="Times New Roman" w:cs="Times New Roman"/>
          <w:sz w:val="24"/>
          <w:szCs w:val="24"/>
          <w:lang w:val="en-US"/>
        </w:rPr>
        <w:t>Are you interested in attending potato and agriculture workshops?</w:t>
      </w:r>
    </w:p>
    <w:p w14:paraId="1371956A" w14:textId="758CEA36" w:rsidR="00B15AFC" w:rsidRPr="00B15AFC" w:rsidRDefault="00A92CA4" w:rsidP="00B15AFC">
      <w:pPr>
        <w:numPr>
          <w:ilvl w:val="2"/>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B15AFC">
        <w:rPr>
          <w:rFonts w:ascii="Times New Roman" w:eastAsia="Times New Roman" w:hAnsi="Times New Roman" w:cs="Times New Roman"/>
          <w:sz w:val="24"/>
          <w:szCs w:val="24"/>
          <w:lang w:val="en-US"/>
        </w:rPr>
        <w:t>If yes, what are you interested in being covered?</w:t>
      </w:r>
    </w:p>
    <w:p w14:paraId="5442C3E1" w14:textId="5459C89A" w:rsidR="00A92CA4" w:rsidRPr="00B15AFC" w:rsidRDefault="00A92CA4" w:rsidP="00B15AFC">
      <w:pPr>
        <w:numPr>
          <w:ilvl w:val="2"/>
          <w:numId w:val="8"/>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sz w:val="24"/>
          <w:szCs w:val="24"/>
          <w:lang w:val="en-US"/>
        </w:rPr>
      </w:pPr>
      <w:r w:rsidRPr="00B15AFC">
        <w:rPr>
          <w:rFonts w:ascii="Times New Roman" w:eastAsia="Times New Roman" w:hAnsi="Times New Roman" w:cs="Times New Roman"/>
          <w:sz w:val="24"/>
          <w:szCs w:val="24"/>
          <w:lang w:val="en-US"/>
        </w:rPr>
        <w:t>If yes, what time would you prefer the workshops to be?</w:t>
      </w:r>
    </w:p>
    <w:p w14:paraId="20AE0903" w14:textId="23ABACE7" w:rsidR="001E35CA" w:rsidRPr="00A92CA4" w:rsidRDefault="000444C1" w:rsidP="00A92CA4">
      <w:pPr>
        <w:rPr>
          <w:rFonts w:ascii="Times" w:hAnsi="Times"/>
          <w:sz w:val="24"/>
          <w:szCs w:val="24"/>
        </w:rPr>
      </w:pPr>
      <w:r w:rsidRPr="00A92CA4">
        <w:rPr>
          <w:rFonts w:ascii="Times" w:hAnsi="Times"/>
          <w:sz w:val="24"/>
          <w:szCs w:val="24"/>
        </w:rPr>
        <w:t xml:space="preserve">  </w:t>
      </w:r>
    </w:p>
    <w:sectPr w:rsidR="001E35CA" w:rsidRPr="00A92CA4" w:rsidSect="00417452">
      <w:footerReference w:type="even" r:id="rId29"/>
      <w:footerReference w:type="default" r:id="rId30"/>
      <w:pgSz w:w="15840" w:h="12240" w:orient="landscape"/>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C55C1" w14:textId="77777777" w:rsidR="00652518" w:rsidRDefault="00652518" w:rsidP="00C6778F">
      <w:pPr>
        <w:spacing w:line="240" w:lineRule="auto"/>
      </w:pPr>
      <w:r>
        <w:separator/>
      </w:r>
    </w:p>
  </w:endnote>
  <w:endnote w:type="continuationSeparator" w:id="0">
    <w:p w14:paraId="1FD77644" w14:textId="77777777" w:rsidR="00652518" w:rsidRDefault="00652518" w:rsidP="00C677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nv_bpg_arial_2009">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6291" w14:textId="77777777" w:rsidR="00BA7458" w:rsidRDefault="00BA7458" w:rsidP="005113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22A847" w14:textId="77777777" w:rsidR="00BA7458" w:rsidRDefault="00BA7458" w:rsidP="00FD39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FC8DE" w14:textId="77777777" w:rsidR="00BA7458" w:rsidRPr="00F5159A" w:rsidRDefault="00BA7458" w:rsidP="00511313">
    <w:pPr>
      <w:pStyle w:val="Footer"/>
      <w:framePr w:wrap="none" w:vAnchor="text" w:hAnchor="margin" w:xAlign="right" w:y="1"/>
      <w:rPr>
        <w:rStyle w:val="PageNumber"/>
        <w:rFonts w:ascii="Times New Roman" w:hAnsi="Times New Roman" w:cs="Times New Roman"/>
        <w:sz w:val="24"/>
        <w:szCs w:val="24"/>
      </w:rPr>
    </w:pPr>
    <w:r w:rsidRPr="00F5159A">
      <w:rPr>
        <w:rStyle w:val="PageNumber"/>
        <w:rFonts w:ascii="Times New Roman" w:hAnsi="Times New Roman" w:cs="Times New Roman"/>
        <w:sz w:val="24"/>
        <w:szCs w:val="24"/>
      </w:rPr>
      <w:fldChar w:fldCharType="begin"/>
    </w:r>
    <w:r w:rsidRPr="00F5159A">
      <w:rPr>
        <w:rStyle w:val="PageNumber"/>
        <w:rFonts w:ascii="Times New Roman" w:hAnsi="Times New Roman" w:cs="Times New Roman"/>
        <w:sz w:val="24"/>
        <w:szCs w:val="24"/>
      </w:rPr>
      <w:instrText xml:space="preserve">PAGE  </w:instrText>
    </w:r>
    <w:r w:rsidRPr="00F5159A">
      <w:rPr>
        <w:rStyle w:val="PageNumber"/>
        <w:rFonts w:ascii="Times New Roman" w:hAnsi="Times New Roman" w:cs="Times New Roman"/>
        <w:sz w:val="24"/>
        <w:szCs w:val="24"/>
      </w:rPr>
      <w:fldChar w:fldCharType="separate"/>
    </w:r>
    <w:r w:rsidRPr="00F5159A">
      <w:rPr>
        <w:rStyle w:val="PageNumber"/>
        <w:rFonts w:ascii="Times New Roman" w:hAnsi="Times New Roman" w:cs="Times New Roman"/>
        <w:noProof/>
        <w:sz w:val="24"/>
        <w:szCs w:val="24"/>
      </w:rPr>
      <w:t>2</w:t>
    </w:r>
    <w:r w:rsidRPr="00F5159A">
      <w:rPr>
        <w:rStyle w:val="PageNumber"/>
        <w:rFonts w:ascii="Times New Roman" w:hAnsi="Times New Roman" w:cs="Times New Roman"/>
        <w:sz w:val="24"/>
        <w:szCs w:val="24"/>
      </w:rPr>
      <w:fldChar w:fldCharType="end"/>
    </w:r>
  </w:p>
  <w:p w14:paraId="62187E3D" w14:textId="77777777" w:rsidR="00BA7458" w:rsidRDefault="00BA7458" w:rsidP="00FD39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1A0C2" w14:textId="77777777" w:rsidR="00652518" w:rsidRDefault="00652518" w:rsidP="00C6778F">
      <w:pPr>
        <w:spacing w:line="240" w:lineRule="auto"/>
      </w:pPr>
      <w:r>
        <w:separator/>
      </w:r>
    </w:p>
  </w:footnote>
  <w:footnote w:type="continuationSeparator" w:id="0">
    <w:p w14:paraId="151A99B1" w14:textId="77777777" w:rsidR="00652518" w:rsidRDefault="00652518" w:rsidP="00C6778F">
      <w:pPr>
        <w:spacing w:line="240" w:lineRule="auto"/>
      </w:pPr>
      <w:r>
        <w:continuationSeparator/>
      </w:r>
    </w:p>
  </w:footnote>
  <w:footnote w:id="1">
    <w:p w14:paraId="1ECC913F" w14:textId="75BF662F" w:rsidR="00BA7458" w:rsidRPr="0035571B" w:rsidRDefault="00BA7458">
      <w:pPr>
        <w:pStyle w:val="FootnoteText"/>
        <w:rPr>
          <w:rFonts w:ascii="Times New Roman" w:hAnsi="Times New Roman" w:cs="Times New Roman"/>
          <w:color w:val="000000" w:themeColor="text1"/>
          <w:lang w:val="en-US"/>
        </w:rPr>
      </w:pPr>
      <w:r w:rsidRPr="0035571B">
        <w:rPr>
          <w:rStyle w:val="FootnoteReference"/>
          <w:rFonts w:ascii="Times New Roman" w:hAnsi="Times New Roman" w:cs="Times New Roman"/>
        </w:rPr>
        <w:footnoteRef/>
      </w:r>
      <w:r w:rsidRPr="0035571B">
        <w:rPr>
          <w:rFonts w:ascii="Times New Roman" w:hAnsi="Times New Roman" w:cs="Times New Roman"/>
        </w:rPr>
        <w:t xml:space="preserve"> </w:t>
      </w:r>
      <w:hyperlink r:id="rId1" w:history="1">
        <w:r w:rsidRPr="0035571B">
          <w:rPr>
            <w:rStyle w:val="Hyperlink"/>
            <w:rFonts w:ascii="Times New Roman" w:hAnsi="Times New Roman" w:cs="Times New Roman"/>
            <w:color w:val="000000" w:themeColor="text1"/>
          </w:rPr>
          <w:t>http://enpard.ge/en/wp-content/uploads/2015/05/Potato-Market-Analysis-Report.pdf</w:t>
        </w:r>
      </w:hyperlink>
      <w:r w:rsidRPr="0035571B">
        <w:rPr>
          <w:rFonts w:ascii="Times New Roman" w:hAnsi="Times New Roman" w:cs="Times New Roman"/>
          <w:color w:val="000000" w:themeColor="text1"/>
        </w:rPr>
        <w:t xml:space="preserve"> </w:t>
      </w:r>
    </w:p>
  </w:footnote>
  <w:footnote w:id="2">
    <w:p w14:paraId="1F304D97" w14:textId="14CA6B03" w:rsidR="00BA7458" w:rsidRPr="00F5159A" w:rsidRDefault="00BA7458" w:rsidP="00A92CA4">
      <w:pPr>
        <w:pStyle w:val="FootnoteText"/>
        <w:rPr>
          <w:rFonts w:ascii="Times New Roman" w:hAnsi="Times New Roman" w:cs="Times New Roman"/>
          <w:color w:val="000000" w:themeColor="text1"/>
          <w:lang w:val="en-US"/>
        </w:rPr>
      </w:pPr>
      <w:r w:rsidRPr="00F5159A">
        <w:rPr>
          <w:rStyle w:val="FootnoteReference"/>
          <w:rFonts w:ascii="Times New Roman" w:hAnsi="Times New Roman" w:cs="Times New Roman"/>
          <w:color w:val="000000" w:themeColor="text1"/>
        </w:rPr>
        <w:footnoteRef/>
      </w:r>
      <w:r w:rsidRPr="00F5159A">
        <w:rPr>
          <w:rFonts w:ascii="Times New Roman" w:hAnsi="Times New Roman" w:cs="Times New Roman"/>
          <w:color w:val="000000" w:themeColor="text1"/>
        </w:rPr>
        <w:t xml:space="preserve"> </w:t>
      </w:r>
      <w:hyperlink r:id="rId2" w:history="1">
        <w:r w:rsidRPr="00F5159A">
          <w:rPr>
            <w:rStyle w:val="Hyperlink"/>
            <w:rFonts w:ascii="Times New Roman" w:hAnsi="Times New Roman" w:cs="Times New Roman"/>
            <w:color w:val="000000" w:themeColor="text1"/>
          </w:rPr>
          <w:t>http://enpard.ge/en/wp-content/uploads/2015/05/Potato-Market-Analysis-Report.pdf</w:t>
        </w:r>
      </w:hyperlink>
      <w:r w:rsidRPr="00F5159A">
        <w:rPr>
          <w:rFonts w:ascii="Times New Roman" w:hAnsi="Times New Roman" w:cs="Times New Roman"/>
          <w:color w:val="000000" w:themeColor="text1"/>
        </w:rPr>
        <w:t xml:space="preserve"> </w:t>
      </w:r>
    </w:p>
  </w:footnote>
  <w:footnote w:id="3">
    <w:p w14:paraId="37533FB0" w14:textId="2E3566E2" w:rsidR="00BA7458" w:rsidRPr="00B17CC6" w:rsidRDefault="00BA7458">
      <w:pPr>
        <w:pStyle w:val="FootnoteText"/>
        <w:rPr>
          <w:lang w:val="en-US"/>
        </w:rPr>
      </w:pPr>
      <w:r w:rsidRPr="00F5159A">
        <w:rPr>
          <w:rStyle w:val="FootnoteReference"/>
          <w:rFonts w:ascii="Times New Roman" w:hAnsi="Times New Roman" w:cs="Times New Roman"/>
          <w:color w:val="000000" w:themeColor="text1"/>
        </w:rPr>
        <w:footnoteRef/>
      </w:r>
      <w:r w:rsidRPr="00F5159A">
        <w:rPr>
          <w:rFonts w:ascii="Times New Roman" w:hAnsi="Times New Roman" w:cs="Times New Roman"/>
          <w:color w:val="000000" w:themeColor="text1"/>
        </w:rPr>
        <w:t xml:space="preserve"> </w:t>
      </w:r>
      <w:hyperlink r:id="rId3" w:history="1">
        <w:r w:rsidRPr="00F5159A">
          <w:rPr>
            <w:rStyle w:val="Hyperlink"/>
            <w:rFonts w:ascii="Times New Roman" w:hAnsi="Times New Roman" w:cs="Times New Roman"/>
            <w:color w:val="000000" w:themeColor="text1"/>
          </w:rPr>
          <w:t>http://enpard.ge/en/wp-content/uploads/2015/05/Potato-Market-Analysis-Report.pdf</w:t>
        </w:r>
      </w:hyperlink>
      <w:r w:rsidRPr="00F5159A">
        <w:rPr>
          <w:color w:val="000000" w:themeColor="text1"/>
        </w:rPr>
        <w:t xml:space="preserve"> </w:t>
      </w:r>
    </w:p>
  </w:footnote>
  <w:footnote w:id="4">
    <w:p w14:paraId="212C7276" w14:textId="68F986FA" w:rsidR="00BA7458" w:rsidRPr="0035571B" w:rsidRDefault="00BA7458">
      <w:pPr>
        <w:pStyle w:val="FootnoteText"/>
        <w:rPr>
          <w:rFonts w:ascii="Times New Roman" w:hAnsi="Times New Roman" w:cs="Times New Roman"/>
          <w:lang w:val="en-US"/>
        </w:rPr>
      </w:pPr>
      <w:r w:rsidRPr="0035571B">
        <w:rPr>
          <w:rStyle w:val="FootnoteReference"/>
          <w:rFonts w:ascii="Times New Roman" w:hAnsi="Times New Roman" w:cs="Times New Roman"/>
        </w:rPr>
        <w:footnoteRef/>
      </w:r>
      <w:r w:rsidRPr="0035571B">
        <w:rPr>
          <w:rFonts w:ascii="Times New Roman" w:hAnsi="Times New Roman" w:cs="Times New Roman"/>
        </w:rPr>
        <w:t xml:space="preserve"> </w:t>
      </w:r>
      <w:hyperlink r:id="rId4" w:history="1">
        <w:r w:rsidRPr="0035571B">
          <w:rPr>
            <w:rStyle w:val="Hyperlink"/>
            <w:rFonts w:ascii="Times New Roman" w:hAnsi="Times New Roman" w:cs="Times New Roman"/>
          </w:rPr>
          <w:t>http://www.fao.org/georgia/fao-in-georgia/georgia-at-a-glance/en/</w:t>
        </w:r>
      </w:hyperlink>
    </w:p>
  </w:footnote>
  <w:footnote w:id="5">
    <w:p w14:paraId="6189033F" w14:textId="77777777" w:rsidR="00BA7458" w:rsidRPr="0035571B" w:rsidRDefault="00BA7458" w:rsidP="0035571B">
      <w:pPr>
        <w:pStyle w:val="FootnoteText"/>
        <w:rPr>
          <w:rFonts w:ascii="Times New Roman" w:hAnsi="Times New Roman" w:cs="Times New Roman"/>
          <w:lang w:val="en-US"/>
        </w:rPr>
      </w:pPr>
      <w:r w:rsidRPr="0035571B">
        <w:rPr>
          <w:rStyle w:val="FootnoteReference"/>
          <w:rFonts w:ascii="Times New Roman" w:hAnsi="Times New Roman" w:cs="Times New Roman"/>
        </w:rPr>
        <w:footnoteRef/>
      </w:r>
      <w:r w:rsidRPr="0035571B">
        <w:rPr>
          <w:rFonts w:ascii="Times New Roman" w:hAnsi="Times New Roman" w:cs="Times New Roman"/>
        </w:rPr>
        <w:t xml:space="preserve"> </w:t>
      </w:r>
      <w:hyperlink r:id="rId5" w:history="1">
        <w:r w:rsidRPr="0035571B">
          <w:rPr>
            <w:rStyle w:val="Hyperlink"/>
            <w:rFonts w:ascii="Times New Roman" w:eastAsia="Times New Roman" w:hAnsi="Times New Roman" w:cs="Times New Roman"/>
            <w:lang w:val="en-US"/>
          </w:rPr>
          <w:t>http://www.moa.gov.ge/En/ExportImport</w:t>
        </w:r>
      </w:hyperlink>
    </w:p>
  </w:footnote>
  <w:footnote w:id="6">
    <w:p w14:paraId="011A1DF2" w14:textId="53F4FFAD" w:rsidR="00BA7458" w:rsidRPr="00B17CC6" w:rsidRDefault="00EF38AE" w:rsidP="00A92CA4">
      <w:pPr>
        <w:rPr>
          <w:rFonts w:ascii="Times New Roman" w:eastAsia="Times New Roman" w:hAnsi="Times New Roman" w:cs="Times New Roman"/>
          <w:color w:val="auto"/>
          <w:sz w:val="24"/>
          <w:szCs w:val="24"/>
          <w:lang w:val="en-US"/>
        </w:rPr>
      </w:pPr>
      <w:r>
        <w:rPr>
          <w:rStyle w:val="FootnoteReference"/>
          <w:sz w:val="24"/>
          <w:szCs w:val="24"/>
        </w:rPr>
        <w:footnoteRef/>
      </w:r>
      <w:r w:rsidR="00BA7458" w:rsidRPr="00B17CC6">
        <w:rPr>
          <w:rStyle w:val="FootnoteReference"/>
          <w:rFonts w:ascii="Times New Roman" w:hAnsi="Times New Roman" w:cs="Times New Roman"/>
          <w:sz w:val="24"/>
          <w:szCs w:val="24"/>
        </w:rPr>
        <w:footnoteRef/>
      </w:r>
      <w:r w:rsidR="00BA7458" w:rsidRPr="00B17CC6">
        <w:rPr>
          <w:rFonts w:ascii="Times New Roman" w:hAnsi="Times New Roman" w:cs="Times New Roman"/>
          <w:sz w:val="24"/>
          <w:szCs w:val="24"/>
        </w:rPr>
        <w:t xml:space="preserve"> </w:t>
      </w:r>
      <w:proofErr w:type="spellStart"/>
      <w:r w:rsidR="00BA7458" w:rsidRPr="00B17CC6">
        <w:rPr>
          <w:rFonts w:ascii="Times New Roman" w:eastAsia="Times New Roman" w:hAnsi="Times New Roman" w:cs="Times New Roman"/>
          <w:color w:val="auto"/>
          <w:sz w:val="24"/>
          <w:szCs w:val="24"/>
          <w:lang w:val="en-US"/>
        </w:rPr>
        <w:t>MoF</w:t>
      </w:r>
      <w:proofErr w:type="spellEnd"/>
      <w:r w:rsidR="00BA7458" w:rsidRPr="00B17CC6">
        <w:rPr>
          <w:rFonts w:ascii="Times New Roman" w:eastAsia="Times New Roman" w:hAnsi="Times New Roman" w:cs="Times New Roman"/>
          <w:color w:val="auto"/>
          <w:sz w:val="24"/>
          <w:szCs w:val="24"/>
          <w:lang w:val="en-US"/>
        </w:rPr>
        <w:t xml:space="preserve"> (2014). Ministry of Finance of Georgia. Export-import statistics. www.mof.ge. Tbilisi.</w:t>
      </w:r>
    </w:p>
    <w:p w14:paraId="1DCC431B" w14:textId="20163563" w:rsidR="00BA7458" w:rsidRPr="00A92CA4" w:rsidRDefault="00BA7458">
      <w:pPr>
        <w:pStyle w:val="FootnoteText"/>
        <w:rPr>
          <w:lang w:val="en-US"/>
        </w:rPr>
      </w:pPr>
    </w:p>
  </w:footnote>
  <w:footnote w:id="7">
    <w:p w14:paraId="7353DB98" w14:textId="4095E910" w:rsidR="00BA7458" w:rsidRPr="00E73838" w:rsidRDefault="00BA7458">
      <w:pPr>
        <w:pStyle w:val="FootnoteText"/>
        <w:rPr>
          <w:lang w:val="en-US"/>
        </w:rPr>
      </w:pPr>
      <w:r>
        <w:rPr>
          <w:rStyle w:val="FootnoteReference"/>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8">
    <w:p w14:paraId="7BDD4186" w14:textId="77777777" w:rsidR="001A5992" w:rsidRPr="00057823" w:rsidRDefault="001A5992" w:rsidP="001A5992">
      <w:pPr>
        <w:pStyle w:val="FootnoteText"/>
        <w:rPr>
          <w:lang w:val="en-US"/>
        </w:rPr>
      </w:pPr>
      <w:r>
        <w:rPr>
          <w:rStyle w:val="FootnoteReference"/>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9">
    <w:p w14:paraId="0937F61F" w14:textId="650C64C3" w:rsidR="00BA7458" w:rsidRPr="00057823" w:rsidRDefault="00BA7458">
      <w:pPr>
        <w:pStyle w:val="FootnoteText"/>
        <w:rPr>
          <w:lang w:val="en-US"/>
        </w:rPr>
      </w:pPr>
      <w:r>
        <w:rPr>
          <w:rStyle w:val="FootnoteReference"/>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0">
    <w:p w14:paraId="5B8C42D9" w14:textId="55A91955" w:rsidR="00BA7458" w:rsidRPr="00E73838" w:rsidRDefault="00BA7458">
      <w:pPr>
        <w:pStyle w:val="FootnoteText"/>
        <w:rPr>
          <w:lang w:val="en-US"/>
        </w:rPr>
      </w:pPr>
      <w:r>
        <w:rPr>
          <w:rStyle w:val="FootnoteReference"/>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1">
    <w:p w14:paraId="6FDEF090" w14:textId="0102973C" w:rsidR="00BA7458" w:rsidRPr="007D3F72" w:rsidRDefault="00BA7458">
      <w:pPr>
        <w:pStyle w:val="FootnoteText"/>
        <w:rPr>
          <w:lang w:val="en-US"/>
        </w:rPr>
      </w:pPr>
      <w:r>
        <w:rPr>
          <w:rStyle w:val="FootnoteReference"/>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2">
    <w:p w14:paraId="0FDCD506" w14:textId="06831976" w:rsidR="00BA7458" w:rsidRPr="007D3F72" w:rsidRDefault="00BA7458">
      <w:pPr>
        <w:pStyle w:val="FootnoteText"/>
        <w:rPr>
          <w:lang w:val="en-US"/>
        </w:rPr>
      </w:pPr>
      <w:r>
        <w:rPr>
          <w:rStyle w:val="FootnoteReference"/>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3">
    <w:p w14:paraId="3A38529D" w14:textId="0BCCB941" w:rsidR="00BA7458" w:rsidRPr="0085121F" w:rsidRDefault="00BA7458">
      <w:pPr>
        <w:pStyle w:val="FootnoteText"/>
        <w:rPr>
          <w:lang w:val="en-US"/>
        </w:rPr>
      </w:pPr>
      <w:r>
        <w:rPr>
          <w:rStyle w:val="FootnoteReference"/>
        </w:rPr>
        <w:footnoteRef/>
      </w:r>
      <w:r>
        <w:t xml:space="preserve"> </w:t>
      </w:r>
      <w:r w:rsidRPr="00B17CC6">
        <w:t>https://vric.ucdavis.edu/pdf/organic_potatoes.pdf</w:t>
      </w:r>
    </w:p>
  </w:footnote>
  <w:footnote w:id="14">
    <w:p w14:paraId="7F5FB877" w14:textId="0649AEAD" w:rsidR="00BA7458" w:rsidRPr="00EF38AE" w:rsidRDefault="00BA7458">
      <w:pPr>
        <w:pStyle w:val="FootnoteText"/>
        <w:rPr>
          <w:rFonts w:ascii="Times New Roman" w:hAnsi="Times New Roman" w:cs="Times New Roman"/>
          <w:lang w:val="en-US"/>
        </w:rPr>
      </w:pPr>
      <w:r w:rsidRPr="00EF38AE">
        <w:rPr>
          <w:rStyle w:val="FootnoteReference"/>
          <w:rFonts w:ascii="Times New Roman" w:hAnsi="Times New Roman" w:cs="Times New Roman"/>
        </w:rPr>
        <w:footnoteRef/>
      </w:r>
      <w:r w:rsidRPr="00EF38AE">
        <w:rPr>
          <w:rFonts w:ascii="Times New Roman" w:hAnsi="Times New Roman" w:cs="Times New Roman"/>
        </w:rPr>
        <w:t xml:space="preserve"> </w:t>
      </w:r>
      <w:proofErr w:type="spellStart"/>
      <w:r w:rsidRPr="00EF38AE">
        <w:rPr>
          <w:rFonts w:ascii="Times New Roman" w:hAnsi="Times New Roman" w:cs="Times New Roman"/>
        </w:rPr>
        <w:t>Bharucha</w:t>
      </w:r>
      <w:proofErr w:type="spellEnd"/>
      <w:r w:rsidRPr="00EF38AE">
        <w:rPr>
          <w:rFonts w:ascii="Times New Roman" w:hAnsi="Times New Roman" w:cs="Times New Roman"/>
        </w:rPr>
        <w:t xml:space="preserve">, </w:t>
      </w:r>
      <w:proofErr w:type="spellStart"/>
      <w:r w:rsidRPr="00EF38AE">
        <w:rPr>
          <w:rFonts w:ascii="Times New Roman" w:hAnsi="Times New Roman" w:cs="Times New Roman"/>
        </w:rPr>
        <w:t>Bilkis</w:t>
      </w:r>
      <w:proofErr w:type="spellEnd"/>
      <w:r w:rsidRPr="00EF38AE">
        <w:rPr>
          <w:rFonts w:ascii="Times New Roman" w:hAnsi="Times New Roman" w:cs="Times New Roman"/>
        </w:rPr>
        <w:t xml:space="preserve">.  2017 </w:t>
      </w:r>
      <w:proofErr w:type="spellStart"/>
      <w:r w:rsidRPr="00EF38AE">
        <w:rPr>
          <w:rFonts w:ascii="Times New Roman" w:hAnsi="Times New Roman" w:cs="Times New Roman"/>
        </w:rPr>
        <w:t>Bareti</w:t>
      </w:r>
      <w:proofErr w:type="spellEnd"/>
      <w:r w:rsidRPr="00EF38AE">
        <w:rPr>
          <w:rFonts w:ascii="Times New Roman" w:hAnsi="Times New Roman" w:cs="Times New Roman"/>
        </w:rPr>
        <w:t xml:space="preserve"> Community Needs and Assets Assessment.</w:t>
      </w:r>
    </w:p>
  </w:footnote>
  <w:footnote w:id="15">
    <w:p w14:paraId="7173EC79" w14:textId="5D6FE5F5" w:rsidR="00BA7458" w:rsidRPr="00775CE7" w:rsidRDefault="00BA7458">
      <w:pPr>
        <w:pStyle w:val="FootnoteText"/>
        <w:rPr>
          <w:lang w:val="en-US"/>
        </w:rPr>
      </w:pPr>
      <w:r w:rsidRPr="00EF38AE">
        <w:rPr>
          <w:rStyle w:val="FootnoteReference"/>
          <w:rFonts w:ascii="Times New Roman" w:hAnsi="Times New Roman" w:cs="Times New Roman"/>
        </w:rPr>
        <w:footnoteRef/>
      </w:r>
      <w:r w:rsidRPr="00EF38AE">
        <w:rPr>
          <w:rFonts w:ascii="Times New Roman" w:hAnsi="Times New Roman" w:cs="Times New Roman"/>
        </w:rPr>
        <w:t xml:space="preserve"> </w:t>
      </w:r>
      <w:proofErr w:type="spellStart"/>
      <w:r w:rsidRPr="00EF38AE">
        <w:rPr>
          <w:rFonts w:ascii="Times New Roman" w:hAnsi="Times New Roman" w:cs="Times New Roman"/>
        </w:rPr>
        <w:t>B</w:t>
      </w:r>
      <w:r>
        <w:rPr>
          <w:rFonts w:ascii="Times" w:hAnsi="Times"/>
        </w:rPr>
        <w:t>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6">
    <w:p w14:paraId="5E38D818" w14:textId="2E5FEBC7" w:rsidR="00BA7458" w:rsidRPr="0039536F" w:rsidRDefault="00BA7458">
      <w:pPr>
        <w:pStyle w:val="FootnoteText"/>
        <w:rPr>
          <w:lang w:val="en-US"/>
        </w:rPr>
      </w:pPr>
      <w:r w:rsidRPr="00EF38AE">
        <w:rPr>
          <w:rStyle w:val="FootnoteReference"/>
          <w:rFonts w:ascii="Times New Roman" w:hAnsi="Times New Roman" w:cs="Times New Roman"/>
        </w:rPr>
        <w:footnoteRef/>
      </w:r>
      <w:r w:rsidRPr="00EF38AE">
        <w:rPr>
          <w:rFonts w:ascii="Times New Roman" w:hAnsi="Times New Roman" w:cs="Times New Roman"/>
        </w:rP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7">
    <w:p w14:paraId="6BDA0272" w14:textId="59BB9922" w:rsidR="00BA7458" w:rsidRPr="00085048" w:rsidRDefault="00BA7458">
      <w:pPr>
        <w:pStyle w:val="FootnoteText"/>
        <w:rPr>
          <w:lang w:val="en-US"/>
        </w:rPr>
      </w:pPr>
      <w:r w:rsidRPr="00EF38AE">
        <w:rPr>
          <w:rStyle w:val="FootnoteReference"/>
          <w:rFonts w:ascii="Times New Roman" w:hAnsi="Times New Roman" w:cs="Times New Roman"/>
        </w:rPr>
        <w:footnoteRef/>
      </w:r>
      <w: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p>
  </w:footnote>
  <w:footnote w:id="18">
    <w:p w14:paraId="5C6218E0" w14:textId="5AD9CC87" w:rsidR="00833B79" w:rsidRPr="00833B79" w:rsidRDefault="00833B79">
      <w:pPr>
        <w:pStyle w:val="FootnoteText"/>
        <w:rPr>
          <w:lang w:val="en-US"/>
        </w:rPr>
      </w:pPr>
      <w:r w:rsidRPr="00EF38AE">
        <w:rPr>
          <w:rStyle w:val="FootnoteReference"/>
          <w:rFonts w:ascii="Times New Roman" w:hAnsi="Times New Roman" w:cs="Times New Roman"/>
        </w:rPr>
        <w:footnoteRef/>
      </w:r>
      <w:r w:rsidRPr="00EF38AE">
        <w:rPr>
          <w:rFonts w:ascii="Times New Roman" w:hAnsi="Times New Roman" w:cs="Times New Roman"/>
        </w:rPr>
        <w:t xml:space="preserve"> </w:t>
      </w:r>
      <w:proofErr w:type="spellStart"/>
      <w:r>
        <w:rPr>
          <w:rFonts w:ascii="Times" w:hAnsi="Times"/>
        </w:rPr>
        <w:t>Bharucha</w:t>
      </w:r>
      <w:proofErr w:type="spellEnd"/>
      <w:r>
        <w:rPr>
          <w:rFonts w:ascii="Times" w:hAnsi="Times"/>
        </w:rPr>
        <w:t xml:space="preserve">, </w:t>
      </w:r>
      <w:proofErr w:type="spellStart"/>
      <w:r>
        <w:rPr>
          <w:rFonts w:ascii="Times" w:hAnsi="Times"/>
        </w:rPr>
        <w:t>Bilkis</w:t>
      </w:r>
      <w:proofErr w:type="spellEnd"/>
      <w:r>
        <w:rPr>
          <w:rFonts w:ascii="Times" w:hAnsi="Times"/>
        </w:rPr>
        <w:t xml:space="preserve">.  2017 </w:t>
      </w:r>
      <w:proofErr w:type="spellStart"/>
      <w:r>
        <w:rPr>
          <w:rFonts w:ascii="Times" w:hAnsi="Times"/>
        </w:rPr>
        <w:t>Bareti</w:t>
      </w:r>
      <w:proofErr w:type="spellEnd"/>
      <w:r>
        <w:rPr>
          <w:rFonts w:ascii="Times" w:hAnsi="Times"/>
        </w:rPr>
        <w:t xml:space="preserve"> Community Needs and Assets Assessment</w:t>
      </w:r>
      <w:r w:rsidR="00AB5613">
        <w:rPr>
          <w:rFonts w:ascii="Times" w:hAnsi="Tim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FB6"/>
    <w:multiLevelType w:val="hybridMultilevel"/>
    <w:tmpl w:val="1A0C8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D25A8"/>
    <w:multiLevelType w:val="hybridMultilevel"/>
    <w:tmpl w:val="B090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8670F"/>
    <w:multiLevelType w:val="multilevel"/>
    <w:tmpl w:val="CF4E8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4B50FA"/>
    <w:multiLevelType w:val="multilevel"/>
    <w:tmpl w:val="82A0D42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59E27385"/>
    <w:multiLevelType w:val="multilevel"/>
    <w:tmpl w:val="074AD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26289F"/>
    <w:multiLevelType w:val="multilevel"/>
    <w:tmpl w:val="B4141BAC"/>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1800" w:hanging="360"/>
      </w:pPr>
      <w:rPr>
        <w:rFonts w:ascii="Times New Roman" w:hAnsi="Times New Roman" w:cs="Times New Roman" w:hint="default"/>
        <w:sz w:val="24"/>
        <w:szCs w:val="24"/>
      </w:rPr>
    </w:lvl>
    <w:lvl w:ilvl="2">
      <w:start w:val="1"/>
      <w:numFmt w:val="decimal"/>
      <w:lvlText w:val="%1.%2.%3"/>
      <w:lvlJc w:val="left"/>
      <w:pPr>
        <w:ind w:left="3600" w:hanging="720"/>
      </w:pPr>
      <w:rPr>
        <w:rFonts w:ascii="Arial" w:hAnsi="Arial" w:hint="default"/>
        <w:sz w:val="22"/>
      </w:rPr>
    </w:lvl>
    <w:lvl w:ilvl="3">
      <w:start w:val="1"/>
      <w:numFmt w:val="decimal"/>
      <w:lvlText w:val="%1.%2.%3.%4"/>
      <w:lvlJc w:val="left"/>
      <w:pPr>
        <w:ind w:left="5040" w:hanging="720"/>
      </w:pPr>
      <w:rPr>
        <w:rFonts w:ascii="Arial" w:hAnsi="Arial" w:hint="default"/>
        <w:sz w:val="22"/>
      </w:rPr>
    </w:lvl>
    <w:lvl w:ilvl="4">
      <w:start w:val="1"/>
      <w:numFmt w:val="decimal"/>
      <w:lvlText w:val="%1.%2.%3.%4.%5"/>
      <w:lvlJc w:val="left"/>
      <w:pPr>
        <w:ind w:left="6840" w:hanging="1080"/>
      </w:pPr>
      <w:rPr>
        <w:rFonts w:ascii="Arial" w:hAnsi="Arial" w:hint="default"/>
        <w:sz w:val="22"/>
      </w:rPr>
    </w:lvl>
    <w:lvl w:ilvl="5">
      <w:start w:val="1"/>
      <w:numFmt w:val="decimal"/>
      <w:lvlText w:val="%1.%2.%3.%4.%5.%6"/>
      <w:lvlJc w:val="left"/>
      <w:pPr>
        <w:ind w:left="8280" w:hanging="1080"/>
      </w:pPr>
      <w:rPr>
        <w:rFonts w:ascii="Arial" w:hAnsi="Arial" w:hint="default"/>
        <w:sz w:val="22"/>
      </w:rPr>
    </w:lvl>
    <w:lvl w:ilvl="6">
      <w:start w:val="1"/>
      <w:numFmt w:val="decimal"/>
      <w:lvlText w:val="%1.%2.%3.%4.%5.%6.%7"/>
      <w:lvlJc w:val="left"/>
      <w:pPr>
        <w:ind w:left="10080" w:hanging="1440"/>
      </w:pPr>
      <w:rPr>
        <w:rFonts w:ascii="Arial" w:hAnsi="Arial" w:hint="default"/>
        <w:sz w:val="22"/>
      </w:rPr>
    </w:lvl>
    <w:lvl w:ilvl="7">
      <w:start w:val="1"/>
      <w:numFmt w:val="decimal"/>
      <w:lvlText w:val="%1.%2.%3.%4.%5.%6.%7.%8"/>
      <w:lvlJc w:val="left"/>
      <w:pPr>
        <w:ind w:left="11520" w:hanging="1440"/>
      </w:pPr>
      <w:rPr>
        <w:rFonts w:ascii="Arial" w:hAnsi="Arial" w:hint="default"/>
        <w:sz w:val="22"/>
      </w:rPr>
    </w:lvl>
    <w:lvl w:ilvl="8">
      <w:start w:val="1"/>
      <w:numFmt w:val="decimal"/>
      <w:lvlText w:val="%1.%2.%3.%4.%5.%6.%7.%8.%9"/>
      <w:lvlJc w:val="left"/>
      <w:pPr>
        <w:ind w:left="13320" w:hanging="1800"/>
      </w:pPr>
      <w:rPr>
        <w:rFonts w:ascii="Arial" w:hAnsi="Arial" w:hint="default"/>
        <w:sz w:val="22"/>
      </w:rPr>
    </w:lvl>
  </w:abstractNum>
  <w:num w:numId="1">
    <w:abstractNumId w:val="4"/>
  </w:num>
  <w:num w:numId="2">
    <w:abstractNumId w:val="3"/>
  </w:num>
  <w:num w:numId="3">
    <w:abstractNumId w:val="0"/>
  </w:num>
  <w:num w:numId="4">
    <w:abstractNumId w:val="5"/>
  </w:num>
  <w:num w:numId="5">
    <w:abstractNumId w:val="1"/>
  </w:num>
  <w:num w:numId="6">
    <w:abstractNumId w:val="2"/>
  </w:num>
  <w:num w:numId="7">
    <w:abstractNumId w:val="2"/>
    <w:lvlOverride w:ilvl="1">
      <w:lvl w:ilvl="1">
        <w:numFmt w:val="lowerLetter"/>
        <w:lvlText w:val="%2."/>
        <w:lvlJc w:val="left"/>
      </w:lvl>
    </w:lvlOverride>
  </w:num>
  <w:num w:numId="8">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8B7"/>
    <w:rsid w:val="00001E69"/>
    <w:rsid w:val="00005385"/>
    <w:rsid w:val="00005584"/>
    <w:rsid w:val="00005597"/>
    <w:rsid w:val="0000699A"/>
    <w:rsid w:val="00010DD9"/>
    <w:rsid w:val="00011934"/>
    <w:rsid w:val="00024867"/>
    <w:rsid w:val="0002603E"/>
    <w:rsid w:val="00033B7D"/>
    <w:rsid w:val="00034C7F"/>
    <w:rsid w:val="00035248"/>
    <w:rsid w:val="000444C1"/>
    <w:rsid w:val="000446F0"/>
    <w:rsid w:val="00046342"/>
    <w:rsid w:val="00046ECD"/>
    <w:rsid w:val="00057823"/>
    <w:rsid w:val="00061434"/>
    <w:rsid w:val="00077D51"/>
    <w:rsid w:val="000848A2"/>
    <w:rsid w:val="00085048"/>
    <w:rsid w:val="00087EFA"/>
    <w:rsid w:val="00092BDE"/>
    <w:rsid w:val="000A20EB"/>
    <w:rsid w:val="000B1311"/>
    <w:rsid w:val="000B1D8A"/>
    <w:rsid w:val="000B5CAB"/>
    <w:rsid w:val="000B6558"/>
    <w:rsid w:val="000B7C72"/>
    <w:rsid w:val="000C0A5B"/>
    <w:rsid w:val="000C5441"/>
    <w:rsid w:val="000D16A1"/>
    <w:rsid w:val="000D1EB8"/>
    <w:rsid w:val="000D34A5"/>
    <w:rsid w:val="000D73FB"/>
    <w:rsid w:val="000E1DC4"/>
    <w:rsid w:val="000E79A1"/>
    <w:rsid w:val="000F60A8"/>
    <w:rsid w:val="000F6BDF"/>
    <w:rsid w:val="00110EBC"/>
    <w:rsid w:val="00116664"/>
    <w:rsid w:val="00117FCB"/>
    <w:rsid w:val="00123CBD"/>
    <w:rsid w:val="001251EE"/>
    <w:rsid w:val="001334B6"/>
    <w:rsid w:val="00137C06"/>
    <w:rsid w:val="00137EE9"/>
    <w:rsid w:val="00141E86"/>
    <w:rsid w:val="001543A8"/>
    <w:rsid w:val="001548ED"/>
    <w:rsid w:val="00171959"/>
    <w:rsid w:val="001761D6"/>
    <w:rsid w:val="001827F0"/>
    <w:rsid w:val="001841BD"/>
    <w:rsid w:val="001931E9"/>
    <w:rsid w:val="00194ADF"/>
    <w:rsid w:val="001958BC"/>
    <w:rsid w:val="001A5992"/>
    <w:rsid w:val="001B1837"/>
    <w:rsid w:val="001B195D"/>
    <w:rsid w:val="001B6969"/>
    <w:rsid w:val="001D165E"/>
    <w:rsid w:val="001D5BF0"/>
    <w:rsid w:val="001E23AB"/>
    <w:rsid w:val="001E336E"/>
    <w:rsid w:val="001E35CA"/>
    <w:rsid w:val="001F2E05"/>
    <w:rsid w:val="001F53A9"/>
    <w:rsid w:val="00200C07"/>
    <w:rsid w:val="00201422"/>
    <w:rsid w:val="00203F00"/>
    <w:rsid w:val="002115E5"/>
    <w:rsid w:val="0022101A"/>
    <w:rsid w:val="00222BD8"/>
    <w:rsid w:val="00226236"/>
    <w:rsid w:val="00230A51"/>
    <w:rsid w:val="002465C6"/>
    <w:rsid w:val="00247F4F"/>
    <w:rsid w:val="0025151A"/>
    <w:rsid w:val="00253DDB"/>
    <w:rsid w:val="00254AE0"/>
    <w:rsid w:val="00256D8B"/>
    <w:rsid w:val="00257ACD"/>
    <w:rsid w:val="00264004"/>
    <w:rsid w:val="002701FC"/>
    <w:rsid w:val="00275373"/>
    <w:rsid w:val="00281378"/>
    <w:rsid w:val="0029707C"/>
    <w:rsid w:val="002A2CB6"/>
    <w:rsid w:val="002A707E"/>
    <w:rsid w:val="002A7F6C"/>
    <w:rsid w:val="002B0E51"/>
    <w:rsid w:val="002C3D84"/>
    <w:rsid w:val="002C6573"/>
    <w:rsid w:val="002D1A56"/>
    <w:rsid w:val="002D367E"/>
    <w:rsid w:val="002D3F0B"/>
    <w:rsid w:val="002D62C1"/>
    <w:rsid w:val="002D7B9A"/>
    <w:rsid w:val="002F20D8"/>
    <w:rsid w:val="002F2D7E"/>
    <w:rsid w:val="00302C71"/>
    <w:rsid w:val="00304A3C"/>
    <w:rsid w:val="00305FE8"/>
    <w:rsid w:val="00313D9D"/>
    <w:rsid w:val="00315530"/>
    <w:rsid w:val="003208C8"/>
    <w:rsid w:val="00321649"/>
    <w:rsid w:val="0032256C"/>
    <w:rsid w:val="00326F58"/>
    <w:rsid w:val="00335EE5"/>
    <w:rsid w:val="00341F48"/>
    <w:rsid w:val="00344884"/>
    <w:rsid w:val="0034505D"/>
    <w:rsid w:val="00354E96"/>
    <w:rsid w:val="0035571B"/>
    <w:rsid w:val="0036451F"/>
    <w:rsid w:val="0036744F"/>
    <w:rsid w:val="003755C9"/>
    <w:rsid w:val="00383015"/>
    <w:rsid w:val="003854AB"/>
    <w:rsid w:val="00386424"/>
    <w:rsid w:val="0038733F"/>
    <w:rsid w:val="00390D82"/>
    <w:rsid w:val="00392FFC"/>
    <w:rsid w:val="0039536F"/>
    <w:rsid w:val="00396D1F"/>
    <w:rsid w:val="003976D5"/>
    <w:rsid w:val="0039798E"/>
    <w:rsid w:val="003A4D47"/>
    <w:rsid w:val="003A505C"/>
    <w:rsid w:val="003A54BB"/>
    <w:rsid w:val="003A6644"/>
    <w:rsid w:val="003B4657"/>
    <w:rsid w:val="003B7D44"/>
    <w:rsid w:val="003C4A60"/>
    <w:rsid w:val="003D2E22"/>
    <w:rsid w:val="003D32DE"/>
    <w:rsid w:val="003E47BF"/>
    <w:rsid w:val="003E5DDD"/>
    <w:rsid w:val="003E69C3"/>
    <w:rsid w:val="003F1115"/>
    <w:rsid w:val="003F2211"/>
    <w:rsid w:val="004040E4"/>
    <w:rsid w:val="00407578"/>
    <w:rsid w:val="00411892"/>
    <w:rsid w:val="00417452"/>
    <w:rsid w:val="0042336C"/>
    <w:rsid w:val="00424B7C"/>
    <w:rsid w:val="00424D49"/>
    <w:rsid w:val="00434456"/>
    <w:rsid w:val="00435421"/>
    <w:rsid w:val="00436DFC"/>
    <w:rsid w:val="00451552"/>
    <w:rsid w:val="004603DE"/>
    <w:rsid w:val="00460B5B"/>
    <w:rsid w:val="004736DA"/>
    <w:rsid w:val="0047698C"/>
    <w:rsid w:val="00480E11"/>
    <w:rsid w:val="004869AC"/>
    <w:rsid w:val="00487A2A"/>
    <w:rsid w:val="00496D6D"/>
    <w:rsid w:val="004A0293"/>
    <w:rsid w:val="004A1313"/>
    <w:rsid w:val="004A7269"/>
    <w:rsid w:val="004F1DC6"/>
    <w:rsid w:val="004F3339"/>
    <w:rsid w:val="004F3972"/>
    <w:rsid w:val="004F45BA"/>
    <w:rsid w:val="004F7513"/>
    <w:rsid w:val="005008C0"/>
    <w:rsid w:val="0050738B"/>
    <w:rsid w:val="00511313"/>
    <w:rsid w:val="0051165D"/>
    <w:rsid w:val="005120B5"/>
    <w:rsid w:val="00521D4B"/>
    <w:rsid w:val="00522336"/>
    <w:rsid w:val="0052256C"/>
    <w:rsid w:val="00527C71"/>
    <w:rsid w:val="00533F25"/>
    <w:rsid w:val="00540D2F"/>
    <w:rsid w:val="00545F14"/>
    <w:rsid w:val="00547A1A"/>
    <w:rsid w:val="005523E8"/>
    <w:rsid w:val="00557D8D"/>
    <w:rsid w:val="0056754B"/>
    <w:rsid w:val="005739A9"/>
    <w:rsid w:val="00576C5A"/>
    <w:rsid w:val="0058290A"/>
    <w:rsid w:val="00582C61"/>
    <w:rsid w:val="005849CA"/>
    <w:rsid w:val="00584F54"/>
    <w:rsid w:val="005946E7"/>
    <w:rsid w:val="00596E58"/>
    <w:rsid w:val="005A6E4F"/>
    <w:rsid w:val="005B0D3A"/>
    <w:rsid w:val="005C58B2"/>
    <w:rsid w:val="005C735C"/>
    <w:rsid w:val="005D56BA"/>
    <w:rsid w:val="005E070E"/>
    <w:rsid w:val="00600C59"/>
    <w:rsid w:val="006011EF"/>
    <w:rsid w:val="006019C1"/>
    <w:rsid w:val="00602C00"/>
    <w:rsid w:val="00613486"/>
    <w:rsid w:val="00624ADC"/>
    <w:rsid w:val="00633676"/>
    <w:rsid w:val="0063391F"/>
    <w:rsid w:val="00640972"/>
    <w:rsid w:val="00644591"/>
    <w:rsid w:val="00652518"/>
    <w:rsid w:val="00652A3E"/>
    <w:rsid w:val="00654076"/>
    <w:rsid w:val="006549D5"/>
    <w:rsid w:val="00666256"/>
    <w:rsid w:val="006838AE"/>
    <w:rsid w:val="00686D9D"/>
    <w:rsid w:val="006871BB"/>
    <w:rsid w:val="006965F8"/>
    <w:rsid w:val="00696DCB"/>
    <w:rsid w:val="006A028F"/>
    <w:rsid w:val="006A1B6F"/>
    <w:rsid w:val="006A367E"/>
    <w:rsid w:val="006A47C1"/>
    <w:rsid w:val="006A533F"/>
    <w:rsid w:val="006B1029"/>
    <w:rsid w:val="006B4C87"/>
    <w:rsid w:val="006D1912"/>
    <w:rsid w:val="006D1D65"/>
    <w:rsid w:val="006D2EC0"/>
    <w:rsid w:val="006D4DF4"/>
    <w:rsid w:val="006D5308"/>
    <w:rsid w:val="006E5667"/>
    <w:rsid w:val="006F0F8F"/>
    <w:rsid w:val="006F1B50"/>
    <w:rsid w:val="006F61DB"/>
    <w:rsid w:val="006F74CB"/>
    <w:rsid w:val="00703211"/>
    <w:rsid w:val="00704B0E"/>
    <w:rsid w:val="00704DA8"/>
    <w:rsid w:val="00705331"/>
    <w:rsid w:val="00705E14"/>
    <w:rsid w:val="007137D8"/>
    <w:rsid w:val="00726E7E"/>
    <w:rsid w:val="007316AB"/>
    <w:rsid w:val="00743D1C"/>
    <w:rsid w:val="00751856"/>
    <w:rsid w:val="007521FF"/>
    <w:rsid w:val="007562BB"/>
    <w:rsid w:val="00762110"/>
    <w:rsid w:val="00765F4B"/>
    <w:rsid w:val="007679CB"/>
    <w:rsid w:val="00767E27"/>
    <w:rsid w:val="007710F6"/>
    <w:rsid w:val="00771106"/>
    <w:rsid w:val="00772619"/>
    <w:rsid w:val="00775A65"/>
    <w:rsid w:val="00775CE7"/>
    <w:rsid w:val="00775D7F"/>
    <w:rsid w:val="007858B0"/>
    <w:rsid w:val="00786E8C"/>
    <w:rsid w:val="007908B9"/>
    <w:rsid w:val="007A3ABF"/>
    <w:rsid w:val="007A3DE7"/>
    <w:rsid w:val="007A4BBE"/>
    <w:rsid w:val="007A4DD5"/>
    <w:rsid w:val="007A7E51"/>
    <w:rsid w:val="007B28D1"/>
    <w:rsid w:val="007B4E6D"/>
    <w:rsid w:val="007C193E"/>
    <w:rsid w:val="007C5D21"/>
    <w:rsid w:val="007C70AE"/>
    <w:rsid w:val="007D08C0"/>
    <w:rsid w:val="007D3F72"/>
    <w:rsid w:val="007D4632"/>
    <w:rsid w:val="007D78BB"/>
    <w:rsid w:val="007E12A1"/>
    <w:rsid w:val="007E5966"/>
    <w:rsid w:val="007E5B9B"/>
    <w:rsid w:val="00800959"/>
    <w:rsid w:val="00804743"/>
    <w:rsid w:val="008051C1"/>
    <w:rsid w:val="008177F4"/>
    <w:rsid w:val="008279E7"/>
    <w:rsid w:val="00830B07"/>
    <w:rsid w:val="008317BE"/>
    <w:rsid w:val="00833B79"/>
    <w:rsid w:val="00836BAB"/>
    <w:rsid w:val="00841104"/>
    <w:rsid w:val="0084433C"/>
    <w:rsid w:val="0085121F"/>
    <w:rsid w:val="008512DC"/>
    <w:rsid w:val="00852727"/>
    <w:rsid w:val="00853710"/>
    <w:rsid w:val="00862CE6"/>
    <w:rsid w:val="008674F4"/>
    <w:rsid w:val="00870A9C"/>
    <w:rsid w:val="008745E7"/>
    <w:rsid w:val="00880435"/>
    <w:rsid w:val="008818F2"/>
    <w:rsid w:val="0088345A"/>
    <w:rsid w:val="008865C7"/>
    <w:rsid w:val="00887FDC"/>
    <w:rsid w:val="008A2112"/>
    <w:rsid w:val="008A5302"/>
    <w:rsid w:val="008B030A"/>
    <w:rsid w:val="008B0CAB"/>
    <w:rsid w:val="008B2326"/>
    <w:rsid w:val="008B33C2"/>
    <w:rsid w:val="008B43B6"/>
    <w:rsid w:val="008C5F88"/>
    <w:rsid w:val="008C60D3"/>
    <w:rsid w:val="008D4A23"/>
    <w:rsid w:val="008D78C8"/>
    <w:rsid w:val="008E0A5D"/>
    <w:rsid w:val="008E163C"/>
    <w:rsid w:val="008E176D"/>
    <w:rsid w:val="008E7859"/>
    <w:rsid w:val="008F3E8B"/>
    <w:rsid w:val="008F4479"/>
    <w:rsid w:val="008F760C"/>
    <w:rsid w:val="008F7C82"/>
    <w:rsid w:val="009038D6"/>
    <w:rsid w:val="009113F1"/>
    <w:rsid w:val="0091799B"/>
    <w:rsid w:val="009211C6"/>
    <w:rsid w:val="00922C62"/>
    <w:rsid w:val="00932596"/>
    <w:rsid w:val="009349C6"/>
    <w:rsid w:val="00950626"/>
    <w:rsid w:val="00956C69"/>
    <w:rsid w:val="00960D9F"/>
    <w:rsid w:val="00967AB0"/>
    <w:rsid w:val="00970139"/>
    <w:rsid w:val="0098105F"/>
    <w:rsid w:val="009910E7"/>
    <w:rsid w:val="00991BD9"/>
    <w:rsid w:val="00993066"/>
    <w:rsid w:val="009A44AB"/>
    <w:rsid w:val="009A4B1F"/>
    <w:rsid w:val="009A4CC0"/>
    <w:rsid w:val="009A7C7E"/>
    <w:rsid w:val="009A7D10"/>
    <w:rsid w:val="009B01B8"/>
    <w:rsid w:val="009B331D"/>
    <w:rsid w:val="009C58AB"/>
    <w:rsid w:val="009E3E3B"/>
    <w:rsid w:val="009F471B"/>
    <w:rsid w:val="009F51B8"/>
    <w:rsid w:val="00A1115A"/>
    <w:rsid w:val="00A11EA5"/>
    <w:rsid w:val="00A42D05"/>
    <w:rsid w:val="00A44C5C"/>
    <w:rsid w:val="00A500BF"/>
    <w:rsid w:val="00A6288A"/>
    <w:rsid w:val="00A92CA4"/>
    <w:rsid w:val="00A936E2"/>
    <w:rsid w:val="00A957DC"/>
    <w:rsid w:val="00A95D91"/>
    <w:rsid w:val="00A9781E"/>
    <w:rsid w:val="00AA0CB9"/>
    <w:rsid w:val="00AA288F"/>
    <w:rsid w:val="00AA626B"/>
    <w:rsid w:val="00AB5613"/>
    <w:rsid w:val="00AC04B5"/>
    <w:rsid w:val="00AC1414"/>
    <w:rsid w:val="00AC78CF"/>
    <w:rsid w:val="00AE710F"/>
    <w:rsid w:val="00AF3F75"/>
    <w:rsid w:val="00B02834"/>
    <w:rsid w:val="00B02FDE"/>
    <w:rsid w:val="00B06F5F"/>
    <w:rsid w:val="00B10060"/>
    <w:rsid w:val="00B102A7"/>
    <w:rsid w:val="00B12A92"/>
    <w:rsid w:val="00B15AFC"/>
    <w:rsid w:val="00B17CC6"/>
    <w:rsid w:val="00B204CF"/>
    <w:rsid w:val="00B24D72"/>
    <w:rsid w:val="00B318AD"/>
    <w:rsid w:val="00B32A05"/>
    <w:rsid w:val="00B424B7"/>
    <w:rsid w:val="00B45C43"/>
    <w:rsid w:val="00B50899"/>
    <w:rsid w:val="00B549EA"/>
    <w:rsid w:val="00B760E4"/>
    <w:rsid w:val="00B77544"/>
    <w:rsid w:val="00B84368"/>
    <w:rsid w:val="00B85DD0"/>
    <w:rsid w:val="00B863F3"/>
    <w:rsid w:val="00B92524"/>
    <w:rsid w:val="00B95B77"/>
    <w:rsid w:val="00B974A6"/>
    <w:rsid w:val="00B974F9"/>
    <w:rsid w:val="00BA3DC1"/>
    <w:rsid w:val="00BA4802"/>
    <w:rsid w:val="00BA4EB8"/>
    <w:rsid w:val="00BA50C8"/>
    <w:rsid w:val="00BA73DF"/>
    <w:rsid w:val="00BA7458"/>
    <w:rsid w:val="00BB0D56"/>
    <w:rsid w:val="00BB2C3F"/>
    <w:rsid w:val="00BB39DF"/>
    <w:rsid w:val="00BB4149"/>
    <w:rsid w:val="00BC0897"/>
    <w:rsid w:val="00BC34EF"/>
    <w:rsid w:val="00BC7C60"/>
    <w:rsid w:val="00BD240C"/>
    <w:rsid w:val="00BF4B87"/>
    <w:rsid w:val="00BF5254"/>
    <w:rsid w:val="00BF6A80"/>
    <w:rsid w:val="00C013D5"/>
    <w:rsid w:val="00C023C3"/>
    <w:rsid w:val="00C02DB9"/>
    <w:rsid w:val="00C04014"/>
    <w:rsid w:val="00C101F7"/>
    <w:rsid w:val="00C10632"/>
    <w:rsid w:val="00C1174A"/>
    <w:rsid w:val="00C149F1"/>
    <w:rsid w:val="00C2149A"/>
    <w:rsid w:val="00C23645"/>
    <w:rsid w:val="00C27498"/>
    <w:rsid w:val="00C3320B"/>
    <w:rsid w:val="00C35E21"/>
    <w:rsid w:val="00C36F9B"/>
    <w:rsid w:val="00C401D5"/>
    <w:rsid w:val="00C42F5A"/>
    <w:rsid w:val="00C43D75"/>
    <w:rsid w:val="00C47FE8"/>
    <w:rsid w:val="00C60801"/>
    <w:rsid w:val="00C62F90"/>
    <w:rsid w:val="00C64F97"/>
    <w:rsid w:val="00C6778F"/>
    <w:rsid w:val="00C70E84"/>
    <w:rsid w:val="00C733B0"/>
    <w:rsid w:val="00C73F0A"/>
    <w:rsid w:val="00C820CA"/>
    <w:rsid w:val="00C8400C"/>
    <w:rsid w:val="00C940FA"/>
    <w:rsid w:val="00CA5A1A"/>
    <w:rsid w:val="00CA6A15"/>
    <w:rsid w:val="00CB38B7"/>
    <w:rsid w:val="00CB3FA0"/>
    <w:rsid w:val="00CB4484"/>
    <w:rsid w:val="00CB46C5"/>
    <w:rsid w:val="00CC0499"/>
    <w:rsid w:val="00CC51A6"/>
    <w:rsid w:val="00CC63D7"/>
    <w:rsid w:val="00CC74F3"/>
    <w:rsid w:val="00CC7798"/>
    <w:rsid w:val="00CD7D79"/>
    <w:rsid w:val="00CE3AB9"/>
    <w:rsid w:val="00CE5107"/>
    <w:rsid w:val="00CE690A"/>
    <w:rsid w:val="00CF078B"/>
    <w:rsid w:val="00CF3D87"/>
    <w:rsid w:val="00D000A3"/>
    <w:rsid w:val="00D003F0"/>
    <w:rsid w:val="00D013BD"/>
    <w:rsid w:val="00D061E1"/>
    <w:rsid w:val="00D06D05"/>
    <w:rsid w:val="00D10D62"/>
    <w:rsid w:val="00D318F1"/>
    <w:rsid w:val="00D32B5E"/>
    <w:rsid w:val="00D34168"/>
    <w:rsid w:val="00D3744F"/>
    <w:rsid w:val="00D40490"/>
    <w:rsid w:val="00D408DF"/>
    <w:rsid w:val="00D40BD4"/>
    <w:rsid w:val="00D42AF4"/>
    <w:rsid w:val="00D452E6"/>
    <w:rsid w:val="00D503E9"/>
    <w:rsid w:val="00D50534"/>
    <w:rsid w:val="00D53D30"/>
    <w:rsid w:val="00D57F67"/>
    <w:rsid w:val="00D619C7"/>
    <w:rsid w:val="00D744D7"/>
    <w:rsid w:val="00D76E7F"/>
    <w:rsid w:val="00D77C7E"/>
    <w:rsid w:val="00D825DF"/>
    <w:rsid w:val="00D83351"/>
    <w:rsid w:val="00D834A9"/>
    <w:rsid w:val="00D87AA2"/>
    <w:rsid w:val="00D90309"/>
    <w:rsid w:val="00D944CD"/>
    <w:rsid w:val="00D95C97"/>
    <w:rsid w:val="00D95FDB"/>
    <w:rsid w:val="00D97AEC"/>
    <w:rsid w:val="00DA1409"/>
    <w:rsid w:val="00DA3F4A"/>
    <w:rsid w:val="00DA4D69"/>
    <w:rsid w:val="00DB65EC"/>
    <w:rsid w:val="00DC26A6"/>
    <w:rsid w:val="00DD54B5"/>
    <w:rsid w:val="00DD67D5"/>
    <w:rsid w:val="00DE0A4A"/>
    <w:rsid w:val="00DE0EE8"/>
    <w:rsid w:val="00DE3236"/>
    <w:rsid w:val="00DE530A"/>
    <w:rsid w:val="00DF177E"/>
    <w:rsid w:val="00DF21C2"/>
    <w:rsid w:val="00DF558C"/>
    <w:rsid w:val="00DF5C58"/>
    <w:rsid w:val="00E07AE9"/>
    <w:rsid w:val="00E10179"/>
    <w:rsid w:val="00E13986"/>
    <w:rsid w:val="00E207EB"/>
    <w:rsid w:val="00E2452C"/>
    <w:rsid w:val="00E324BE"/>
    <w:rsid w:val="00E42878"/>
    <w:rsid w:val="00E4463A"/>
    <w:rsid w:val="00E46DA2"/>
    <w:rsid w:val="00E47DF3"/>
    <w:rsid w:val="00E47E2D"/>
    <w:rsid w:val="00E633F4"/>
    <w:rsid w:val="00E67794"/>
    <w:rsid w:val="00E73838"/>
    <w:rsid w:val="00E75E46"/>
    <w:rsid w:val="00E75EFA"/>
    <w:rsid w:val="00E765D3"/>
    <w:rsid w:val="00E820DB"/>
    <w:rsid w:val="00E82E2E"/>
    <w:rsid w:val="00E93D78"/>
    <w:rsid w:val="00E93F71"/>
    <w:rsid w:val="00EA073F"/>
    <w:rsid w:val="00EA1F6A"/>
    <w:rsid w:val="00EA2EAE"/>
    <w:rsid w:val="00EA469A"/>
    <w:rsid w:val="00EA4C39"/>
    <w:rsid w:val="00EA5C6A"/>
    <w:rsid w:val="00EA6D83"/>
    <w:rsid w:val="00EB1439"/>
    <w:rsid w:val="00EC5293"/>
    <w:rsid w:val="00ED24C6"/>
    <w:rsid w:val="00ED31FB"/>
    <w:rsid w:val="00EE1810"/>
    <w:rsid w:val="00EE2A0E"/>
    <w:rsid w:val="00EE3C27"/>
    <w:rsid w:val="00EF1D8B"/>
    <w:rsid w:val="00EF3050"/>
    <w:rsid w:val="00EF38AE"/>
    <w:rsid w:val="00F00EFA"/>
    <w:rsid w:val="00F01ABA"/>
    <w:rsid w:val="00F11516"/>
    <w:rsid w:val="00F2262F"/>
    <w:rsid w:val="00F302A6"/>
    <w:rsid w:val="00F32F33"/>
    <w:rsid w:val="00F34257"/>
    <w:rsid w:val="00F3778C"/>
    <w:rsid w:val="00F45539"/>
    <w:rsid w:val="00F5159A"/>
    <w:rsid w:val="00F53A61"/>
    <w:rsid w:val="00F558F1"/>
    <w:rsid w:val="00F57610"/>
    <w:rsid w:val="00F60E68"/>
    <w:rsid w:val="00F67DBF"/>
    <w:rsid w:val="00F751D8"/>
    <w:rsid w:val="00F754A0"/>
    <w:rsid w:val="00F82000"/>
    <w:rsid w:val="00F822C5"/>
    <w:rsid w:val="00F90BB5"/>
    <w:rsid w:val="00F927E2"/>
    <w:rsid w:val="00F94CC7"/>
    <w:rsid w:val="00F97252"/>
    <w:rsid w:val="00FA0E37"/>
    <w:rsid w:val="00FB2C4C"/>
    <w:rsid w:val="00FC2130"/>
    <w:rsid w:val="00FC4DB4"/>
    <w:rsid w:val="00FC55B5"/>
    <w:rsid w:val="00FC5C86"/>
    <w:rsid w:val="00FC5F48"/>
    <w:rsid w:val="00FC7ED5"/>
    <w:rsid w:val="00FD36A0"/>
    <w:rsid w:val="00FD39DC"/>
    <w:rsid w:val="00FD4557"/>
    <w:rsid w:val="00FE3A3F"/>
    <w:rsid w:val="00FF0BFA"/>
    <w:rsid w:val="00FF152A"/>
    <w:rsid w:val="00FF2CA0"/>
    <w:rsid w:val="00FF3195"/>
    <w:rsid w:val="00FF77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A08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696DCB"/>
    <w:pPr>
      <w:ind w:left="720"/>
      <w:contextualSpacing/>
    </w:pPr>
  </w:style>
  <w:style w:type="paragraph" w:styleId="FootnoteText">
    <w:name w:val="footnote text"/>
    <w:basedOn w:val="Normal"/>
    <w:link w:val="FootnoteTextChar"/>
    <w:uiPriority w:val="99"/>
    <w:unhideWhenUsed/>
    <w:rsid w:val="00C6778F"/>
    <w:pPr>
      <w:spacing w:line="240" w:lineRule="auto"/>
    </w:pPr>
    <w:rPr>
      <w:sz w:val="24"/>
      <w:szCs w:val="24"/>
    </w:rPr>
  </w:style>
  <w:style w:type="character" w:customStyle="1" w:styleId="FootnoteTextChar">
    <w:name w:val="Footnote Text Char"/>
    <w:basedOn w:val="DefaultParagraphFont"/>
    <w:link w:val="FootnoteText"/>
    <w:uiPriority w:val="99"/>
    <w:rsid w:val="00C6778F"/>
    <w:rPr>
      <w:sz w:val="24"/>
      <w:szCs w:val="24"/>
    </w:rPr>
  </w:style>
  <w:style w:type="character" w:styleId="FootnoteReference">
    <w:name w:val="footnote reference"/>
    <w:basedOn w:val="DefaultParagraphFont"/>
    <w:uiPriority w:val="99"/>
    <w:unhideWhenUsed/>
    <w:rsid w:val="00C6778F"/>
    <w:rPr>
      <w:vertAlign w:val="superscript"/>
    </w:rPr>
  </w:style>
  <w:style w:type="paragraph" w:styleId="Caption">
    <w:name w:val="caption"/>
    <w:basedOn w:val="Normal"/>
    <w:next w:val="Normal"/>
    <w:uiPriority w:val="35"/>
    <w:unhideWhenUsed/>
    <w:qFormat/>
    <w:rsid w:val="004F1DC6"/>
    <w:pPr>
      <w:spacing w:after="200" w:line="240" w:lineRule="auto"/>
    </w:pPr>
    <w:rPr>
      <w:i/>
      <w:iCs/>
      <w:color w:val="44546A" w:themeColor="text2"/>
      <w:sz w:val="18"/>
      <w:szCs w:val="18"/>
    </w:rPr>
  </w:style>
  <w:style w:type="paragraph" w:styleId="NoSpacing">
    <w:name w:val="No Spacing"/>
    <w:link w:val="NoSpacingChar"/>
    <w:uiPriority w:val="1"/>
    <w:qFormat/>
    <w:rsid w:val="00417452"/>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n-US" w:eastAsia="zh-CN"/>
    </w:rPr>
  </w:style>
  <w:style w:type="character" w:customStyle="1" w:styleId="NoSpacingChar">
    <w:name w:val="No Spacing Char"/>
    <w:basedOn w:val="DefaultParagraphFont"/>
    <w:link w:val="NoSpacing"/>
    <w:uiPriority w:val="1"/>
    <w:rsid w:val="00417452"/>
    <w:rPr>
      <w:rFonts w:asciiTheme="minorHAnsi" w:eastAsiaTheme="minorEastAsia" w:hAnsiTheme="minorHAnsi" w:cstheme="minorBidi"/>
      <w:color w:val="auto"/>
      <w:lang w:val="en-US" w:eastAsia="zh-CN"/>
    </w:rPr>
  </w:style>
  <w:style w:type="paragraph" w:styleId="TOCHeading">
    <w:name w:val="TOC Heading"/>
    <w:basedOn w:val="Heading1"/>
    <w:next w:val="Normal"/>
    <w:uiPriority w:val="39"/>
    <w:unhideWhenUsed/>
    <w:qFormat/>
    <w:rsid w:val="007A4BBE"/>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Normal"/>
    <w:next w:val="Normal"/>
    <w:autoRedefine/>
    <w:uiPriority w:val="39"/>
    <w:semiHidden/>
    <w:unhideWhenUsed/>
    <w:rsid w:val="007A4BBE"/>
    <w:pPr>
      <w:spacing w:before="120"/>
    </w:pPr>
    <w:rPr>
      <w:rFonts w:asciiTheme="minorHAnsi" w:hAnsiTheme="minorHAnsi"/>
      <w:b/>
      <w:bCs/>
      <w:sz w:val="24"/>
      <w:szCs w:val="24"/>
    </w:rPr>
  </w:style>
  <w:style w:type="paragraph" w:styleId="TOC2">
    <w:name w:val="toc 2"/>
    <w:basedOn w:val="Normal"/>
    <w:next w:val="Normal"/>
    <w:autoRedefine/>
    <w:uiPriority w:val="39"/>
    <w:semiHidden/>
    <w:unhideWhenUsed/>
    <w:rsid w:val="007A4BBE"/>
    <w:pPr>
      <w:ind w:left="220"/>
    </w:pPr>
    <w:rPr>
      <w:rFonts w:asciiTheme="minorHAnsi" w:hAnsiTheme="minorHAnsi"/>
      <w:b/>
      <w:bCs/>
    </w:rPr>
  </w:style>
  <w:style w:type="paragraph" w:styleId="TOC3">
    <w:name w:val="toc 3"/>
    <w:basedOn w:val="Normal"/>
    <w:next w:val="Normal"/>
    <w:autoRedefine/>
    <w:uiPriority w:val="39"/>
    <w:semiHidden/>
    <w:unhideWhenUsed/>
    <w:rsid w:val="007A4BBE"/>
    <w:pPr>
      <w:ind w:left="440"/>
    </w:pPr>
    <w:rPr>
      <w:rFonts w:asciiTheme="minorHAnsi" w:hAnsiTheme="minorHAnsi"/>
    </w:rPr>
  </w:style>
  <w:style w:type="paragraph" w:styleId="TOC4">
    <w:name w:val="toc 4"/>
    <w:basedOn w:val="Normal"/>
    <w:next w:val="Normal"/>
    <w:autoRedefine/>
    <w:uiPriority w:val="39"/>
    <w:semiHidden/>
    <w:unhideWhenUsed/>
    <w:rsid w:val="007A4BB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7A4BB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7A4BB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7A4BB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7A4BB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7A4BBE"/>
    <w:pPr>
      <w:ind w:left="1760"/>
    </w:pPr>
    <w:rPr>
      <w:rFonts w:asciiTheme="minorHAnsi" w:hAnsiTheme="minorHAnsi"/>
      <w:sz w:val="20"/>
      <w:szCs w:val="20"/>
    </w:rPr>
  </w:style>
  <w:style w:type="paragraph" w:styleId="Footer">
    <w:name w:val="footer"/>
    <w:basedOn w:val="Normal"/>
    <w:link w:val="FooterChar"/>
    <w:uiPriority w:val="99"/>
    <w:unhideWhenUsed/>
    <w:rsid w:val="00FD39DC"/>
    <w:pPr>
      <w:tabs>
        <w:tab w:val="center" w:pos="4680"/>
        <w:tab w:val="right" w:pos="9360"/>
      </w:tabs>
      <w:spacing w:line="240" w:lineRule="auto"/>
    </w:pPr>
  </w:style>
  <w:style w:type="character" w:customStyle="1" w:styleId="FooterChar">
    <w:name w:val="Footer Char"/>
    <w:basedOn w:val="DefaultParagraphFont"/>
    <w:link w:val="Footer"/>
    <w:uiPriority w:val="99"/>
    <w:rsid w:val="00FD39DC"/>
  </w:style>
  <w:style w:type="character" w:styleId="PageNumber">
    <w:name w:val="page number"/>
    <w:basedOn w:val="DefaultParagraphFont"/>
    <w:uiPriority w:val="99"/>
    <w:semiHidden/>
    <w:unhideWhenUsed/>
    <w:rsid w:val="00FD39DC"/>
  </w:style>
  <w:style w:type="character" w:styleId="CommentReference">
    <w:name w:val="annotation reference"/>
    <w:basedOn w:val="DefaultParagraphFont"/>
    <w:uiPriority w:val="99"/>
    <w:semiHidden/>
    <w:unhideWhenUsed/>
    <w:rsid w:val="00686D9D"/>
    <w:rPr>
      <w:sz w:val="16"/>
      <w:szCs w:val="16"/>
    </w:rPr>
  </w:style>
  <w:style w:type="paragraph" w:styleId="CommentText">
    <w:name w:val="annotation text"/>
    <w:basedOn w:val="Normal"/>
    <w:link w:val="CommentTextChar"/>
    <w:uiPriority w:val="99"/>
    <w:semiHidden/>
    <w:unhideWhenUsed/>
    <w:rsid w:val="00686D9D"/>
    <w:pPr>
      <w:spacing w:line="240" w:lineRule="auto"/>
    </w:pPr>
    <w:rPr>
      <w:sz w:val="20"/>
      <w:szCs w:val="20"/>
    </w:rPr>
  </w:style>
  <w:style w:type="character" w:customStyle="1" w:styleId="CommentTextChar">
    <w:name w:val="Comment Text Char"/>
    <w:basedOn w:val="DefaultParagraphFont"/>
    <w:link w:val="CommentText"/>
    <w:uiPriority w:val="99"/>
    <w:semiHidden/>
    <w:rsid w:val="00686D9D"/>
    <w:rPr>
      <w:sz w:val="20"/>
      <w:szCs w:val="20"/>
    </w:rPr>
  </w:style>
  <w:style w:type="paragraph" w:styleId="CommentSubject">
    <w:name w:val="annotation subject"/>
    <w:basedOn w:val="CommentText"/>
    <w:next w:val="CommentText"/>
    <w:link w:val="CommentSubjectChar"/>
    <w:uiPriority w:val="99"/>
    <w:semiHidden/>
    <w:unhideWhenUsed/>
    <w:rsid w:val="00686D9D"/>
    <w:rPr>
      <w:b/>
      <w:bCs/>
    </w:rPr>
  </w:style>
  <w:style w:type="character" w:customStyle="1" w:styleId="CommentSubjectChar">
    <w:name w:val="Comment Subject Char"/>
    <w:basedOn w:val="CommentTextChar"/>
    <w:link w:val="CommentSubject"/>
    <w:uiPriority w:val="99"/>
    <w:semiHidden/>
    <w:rsid w:val="00686D9D"/>
    <w:rPr>
      <w:b/>
      <w:bCs/>
      <w:sz w:val="20"/>
      <w:szCs w:val="20"/>
    </w:rPr>
  </w:style>
  <w:style w:type="paragraph" w:styleId="BalloonText">
    <w:name w:val="Balloon Text"/>
    <w:basedOn w:val="Normal"/>
    <w:link w:val="BalloonTextChar"/>
    <w:uiPriority w:val="99"/>
    <w:semiHidden/>
    <w:unhideWhenUsed/>
    <w:rsid w:val="00686D9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6D9D"/>
    <w:rPr>
      <w:rFonts w:ascii="Times New Roman" w:hAnsi="Times New Roman" w:cs="Times New Roman"/>
      <w:sz w:val="18"/>
      <w:szCs w:val="18"/>
    </w:rPr>
  </w:style>
  <w:style w:type="paragraph" w:styleId="NormalWeb">
    <w:name w:val="Normal (Web)"/>
    <w:basedOn w:val="Normal"/>
    <w:uiPriority w:val="99"/>
    <w:unhideWhenUsed/>
    <w:rsid w:val="00922C6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apple-tab-span">
    <w:name w:val="apple-tab-span"/>
    <w:basedOn w:val="DefaultParagraphFont"/>
    <w:rsid w:val="00922C62"/>
  </w:style>
  <w:style w:type="paragraph" w:styleId="EndnoteText">
    <w:name w:val="endnote text"/>
    <w:basedOn w:val="Normal"/>
    <w:link w:val="EndnoteTextChar"/>
    <w:uiPriority w:val="99"/>
    <w:unhideWhenUsed/>
    <w:rsid w:val="00922C62"/>
    <w:pPr>
      <w:pBdr>
        <w:top w:val="none" w:sz="0" w:space="0" w:color="auto"/>
        <w:left w:val="none" w:sz="0" w:space="0" w:color="auto"/>
        <w:bottom w:val="none" w:sz="0" w:space="0" w:color="auto"/>
        <w:right w:val="none" w:sz="0" w:space="0" w:color="auto"/>
        <w:between w:val="none" w:sz="0" w:space="0" w:color="auto"/>
      </w:pBdr>
      <w:spacing w:line="240" w:lineRule="auto"/>
    </w:pPr>
    <w:rPr>
      <w:rFonts w:eastAsia="Calibri" w:cs="Times New Roman"/>
      <w:color w:val="auto"/>
      <w:sz w:val="20"/>
      <w:szCs w:val="20"/>
      <w:lang w:val="en-US"/>
    </w:rPr>
  </w:style>
  <w:style w:type="character" w:customStyle="1" w:styleId="EndnoteTextChar">
    <w:name w:val="Endnote Text Char"/>
    <w:basedOn w:val="DefaultParagraphFont"/>
    <w:link w:val="EndnoteText"/>
    <w:uiPriority w:val="99"/>
    <w:rsid w:val="00922C62"/>
    <w:rPr>
      <w:rFonts w:eastAsia="Calibri" w:cs="Times New Roman"/>
      <w:color w:val="auto"/>
      <w:sz w:val="20"/>
      <w:szCs w:val="20"/>
      <w:lang w:val="en-US"/>
    </w:rPr>
  </w:style>
  <w:style w:type="character" w:styleId="EndnoteReference">
    <w:name w:val="endnote reference"/>
    <w:uiPriority w:val="99"/>
    <w:unhideWhenUsed/>
    <w:rsid w:val="00922C62"/>
    <w:rPr>
      <w:vertAlign w:val="superscript"/>
    </w:rPr>
  </w:style>
  <w:style w:type="character" w:styleId="Hyperlink">
    <w:name w:val="Hyperlink"/>
    <w:basedOn w:val="DefaultParagraphFont"/>
    <w:uiPriority w:val="99"/>
    <w:unhideWhenUsed/>
    <w:rsid w:val="00A92CA4"/>
    <w:rPr>
      <w:color w:val="0563C1" w:themeColor="hyperlink"/>
      <w:u w:val="single"/>
    </w:rPr>
  </w:style>
  <w:style w:type="character" w:styleId="UnresolvedMention">
    <w:name w:val="Unresolved Mention"/>
    <w:basedOn w:val="DefaultParagraphFont"/>
    <w:uiPriority w:val="99"/>
    <w:rsid w:val="00A92CA4"/>
    <w:rPr>
      <w:color w:val="808080"/>
      <w:shd w:val="clear" w:color="auto" w:fill="E6E6E6"/>
    </w:rPr>
  </w:style>
  <w:style w:type="character" w:styleId="FollowedHyperlink">
    <w:name w:val="FollowedHyperlink"/>
    <w:basedOn w:val="DefaultParagraphFont"/>
    <w:uiPriority w:val="99"/>
    <w:semiHidden/>
    <w:unhideWhenUsed/>
    <w:rsid w:val="00B17CC6"/>
    <w:rPr>
      <w:color w:val="954F72" w:themeColor="followedHyperlink"/>
      <w:u w:val="single"/>
    </w:rPr>
  </w:style>
  <w:style w:type="paragraph" w:styleId="Header">
    <w:name w:val="header"/>
    <w:basedOn w:val="Normal"/>
    <w:link w:val="HeaderChar"/>
    <w:uiPriority w:val="99"/>
    <w:unhideWhenUsed/>
    <w:rsid w:val="00F5159A"/>
    <w:pPr>
      <w:tabs>
        <w:tab w:val="center" w:pos="4680"/>
        <w:tab w:val="right" w:pos="9360"/>
      </w:tabs>
      <w:spacing w:line="240" w:lineRule="auto"/>
    </w:pPr>
  </w:style>
  <w:style w:type="character" w:customStyle="1" w:styleId="HeaderChar">
    <w:name w:val="Header Char"/>
    <w:basedOn w:val="DefaultParagraphFont"/>
    <w:link w:val="Header"/>
    <w:uiPriority w:val="99"/>
    <w:rsid w:val="00F51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3656">
      <w:bodyDiv w:val="1"/>
      <w:marLeft w:val="0"/>
      <w:marRight w:val="0"/>
      <w:marTop w:val="0"/>
      <w:marBottom w:val="0"/>
      <w:divBdr>
        <w:top w:val="none" w:sz="0" w:space="0" w:color="auto"/>
        <w:left w:val="none" w:sz="0" w:space="0" w:color="auto"/>
        <w:bottom w:val="none" w:sz="0" w:space="0" w:color="auto"/>
        <w:right w:val="none" w:sz="0" w:space="0" w:color="auto"/>
      </w:divBdr>
    </w:div>
    <w:div w:id="158468844">
      <w:bodyDiv w:val="1"/>
      <w:marLeft w:val="0"/>
      <w:marRight w:val="0"/>
      <w:marTop w:val="0"/>
      <w:marBottom w:val="0"/>
      <w:divBdr>
        <w:top w:val="none" w:sz="0" w:space="0" w:color="auto"/>
        <w:left w:val="none" w:sz="0" w:space="0" w:color="auto"/>
        <w:bottom w:val="none" w:sz="0" w:space="0" w:color="auto"/>
        <w:right w:val="none" w:sz="0" w:space="0" w:color="auto"/>
      </w:divBdr>
    </w:div>
    <w:div w:id="249237392">
      <w:bodyDiv w:val="1"/>
      <w:marLeft w:val="0"/>
      <w:marRight w:val="0"/>
      <w:marTop w:val="0"/>
      <w:marBottom w:val="0"/>
      <w:divBdr>
        <w:top w:val="none" w:sz="0" w:space="0" w:color="auto"/>
        <w:left w:val="none" w:sz="0" w:space="0" w:color="auto"/>
        <w:bottom w:val="none" w:sz="0" w:space="0" w:color="auto"/>
        <w:right w:val="none" w:sz="0" w:space="0" w:color="auto"/>
      </w:divBdr>
    </w:div>
    <w:div w:id="254827033">
      <w:bodyDiv w:val="1"/>
      <w:marLeft w:val="0"/>
      <w:marRight w:val="0"/>
      <w:marTop w:val="0"/>
      <w:marBottom w:val="0"/>
      <w:divBdr>
        <w:top w:val="none" w:sz="0" w:space="0" w:color="auto"/>
        <w:left w:val="none" w:sz="0" w:space="0" w:color="auto"/>
        <w:bottom w:val="none" w:sz="0" w:space="0" w:color="auto"/>
        <w:right w:val="none" w:sz="0" w:space="0" w:color="auto"/>
      </w:divBdr>
    </w:div>
    <w:div w:id="284697971">
      <w:bodyDiv w:val="1"/>
      <w:marLeft w:val="0"/>
      <w:marRight w:val="0"/>
      <w:marTop w:val="0"/>
      <w:marBottom w:val="0"/>
      <w:divBdr>
        <w:top w:val="none" w:sz="0" w:space="0" w:color="auto"/>
        <w:left w:val="none" w:sz="0" w:space="0" w:color="auto"/>
        <w:bottom w:val="none" w:sz="0" w:space="0" w:color="auto"/>
        <w:right w:val="none" w:sz="0" w:space="0" w:color="auto"/>
      </w:divBdr>
      <w:divsChild>
        <w:div w:id="1974367437">
          <w:marLeft w:val="0"/>
          <w:marRight w:val="0"/>
          <w:marTop w:val="0"/>
          <w:marBottom w:val="0"/>
          <w:divBdr>
            <w:top w:val="none" w:sz="0" w:space="0" w:color="auto"/>
            <w:left w:val="none" w:sz="0" w:space="0" w:color="auto"/>
            <w:bottom w:val="none" w:sz="0" w:space="0" w:color="auto"/>
            <w:right w:val="none" w:sz="0" w:space="0" w:color="auto"/>
          </w:divBdr>
          <w:divsChild>
            <w:div w:id="2069260989">
              <w:marLeft w:val="0"/>
              <w:marRight w:val="0"/>
              <w:marTop w:val="0"/>
              <w:marBottom w:val="0"/>
              <w:divBdr>
                <w:top w:val="none" w:sz="0" w:space="0" w:color="auto"/>
                <w:left w:val="none" w:sz="0" w:space="0" w:color="auto"/>
                <w:bottom w:val="none" w:sz="0" w:space="0" w:color="auto"/>
                <w:right w:val="none" w:sz="0" w:space="0" w:color="auto"/>
              </w:divBdr>
              <w:divsChild>
                <w:div w:id="182935378">
                  <w:marLeft w:val="0"/>
                  <w:marRight w:val="0"/>
                  <w:marTop w:val="0"/>
                  <w:marBottom w:val="0"/>
                  <w:divBdr>
                    <w:top w:val="none" w:sz="0" w:space="0" w:color="auto"/>
                    <w:left w:val="none" w:sz="0" w:space="0" w:color="auto"/>
                    <w:bottom w:val="none" w:sz="0" w:space="0" w:color="auto"/>
                    <w:right w:val="none" w:sz="0" w:space="0" w:color="auto"/>
                  </w:divBdr>
                  <w:divsChild>
                    <w:div w:id="20357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66739">
      <w:bodyDiv w:val="1"/>
      <w:marLeft w:val="0"/>
      <w:marRight w:val="0"/>
      <w:marTop w:val="0"/>
      <w:marBottom w:val="0"/>
      <w:divBdr>
        <w:top w:val="none" w:sz="0" w:space="0" w:color="auto"/>
        <w:left w:val="none" w:sz="0" w:space="0" w:color="auto"/>
        <w:bottom w:val="none" w:sz="0" w:space="0" w:color="auto"/>
        <w:right w:val="none" w:sz="0" w:space="0" w:color="auto"/>
      </w:divBdr>
    </w:div>
    <w:div w:id="353308381">
      <w:bodyDiv w:val="1"/>
      <w:marLeft w:val="0"/>
      <w:marRight w:val="0"/>
      <w:marTop w:val="0"/>
      <w:marBottom w:val="0"/>
      <w:divBdr>
        <w:top w:val="none" w:sz="0" w:space="0" w:color="auto"/>
        <w:left w:val="none" w:sz="0" w:space="0" w:color="auto"/>
        <w:bottom w:val="none" w:sz="0" w:space="0" w:color="auto"/>
        <w:right w:val="none" w:sz="0" w:space="0" w:color="auto"/>
      </w:divBdr>
    </w:div>
    <w:div w:id="518393307">
      <w:bodyDiv w:val="1"/>
      <w:marLeft w:val="0"/>
      <w:marRight w:val="0"/>
      <w:marTop w:val="0"/>
      <w:marBottom w:val="0"/>
      <w:divBdr>
        <w:top w:val="none" w:sz="0" w:space="0" w:color="auto"/>
        <w:left w:val="none" w:sz="0" w:space="0" w:color="auto"/>
        <w:bottom w:val="none" w:sz="0" w:space="0" w:color="auto"/>
        <w:right w:val="none" w:sz="0" w:space="0" w:color="auto"/>
      </w:divBdr>
    </w:div>
    <w:div w:id="708066192">
      <w:bodyDiv w:val="1"/>
      <w:marLeft w:val="0"/>
      <w:marRight w:val="0"/>
      <w:marTop w:val="0"/>
      <w:marBottom w:val="0"/>
      <w:divBdr>
        <w:top w:val="none" w:sz="0" w:space="0" w:color="auto"/>
        <w:left w:val="none" w:sz="0" w:space="0" w:color="auto"/>
        <w:bottom w:val="none" w:sz="0" w:space="0" w:color="auto"/>
        <w:right w:val="none" w:sz="0" w:space="0" w:color="auto"/>
      </w:divBdr>
    </w:div>
    <w:div w:id="711929710">
      <w:bodyDiv w:val="1"/>
      <w:marLeft w:val="0"/>
      <w:marRight w:val="0"/>
      <w:marTop w:val="0"/>
      <w:marBottom w:val="0"/>
      <w:divBdr>
        <w:top w:val="none" w:sz="0" w:space="0" w:color="auto"/>
        <w:left w:val="none" w:sz="0" w:space="0" w:color="auto"/>
        <w:bottom w:val="none" w:sz="0" w:space="0" w:color="auto"/>
        <w:right w:val="none" w:sz="0" w:space="0" w:color="auto"/>
      </w:divBdr>
    </w:div>
    <w:div w:id="1227498530">
      <w:bodyDiv w:val="1"/>
      <w:marLeft w:val="0"/>
      <w:marRight w:val="0"/>
      <w:marTop w:val="0"/>
      <w:marBottom w:val="0"/>
      <w:divBdr>
        <w:top w:val="none" w:sz="0" w:space="0" w:color="auto"/>
        <w:left w:val="none" w:sz="0" w:space="0" w:color="auto"/>
        <w:bottom w:val="none" w:sz="0" w:space="0" w:color="auto"/>
        <w:right w:val="none" w:sz="0" w:space="0" w:color="auto"/>
      </w:divBdr>
    </w:div>
    <w:div w:id="1376810191">
      <w:bodyDiv w:val="1"/>
      <w:marLeft w:val="0"/>
      <w:marRight w:val="0"/>
      <w:marTop w:val="0"/>
      <w:marBottom w:val="0"/>
      <w:divBdr>
        <w:top w:val="none" w:sz="0" w:space="0" w:color="auto"/>
        <w:left w:val="none" w:sz="0" w:space="0" w:color="auto"/>
        <w:bottom w:val="none" w:sz="0" w:space="0" w:color="auto"/>
        <w:right w:val="none" w:sz="0" w:space="0" w:color="auto"/>
      </w:divBdr>
    </w:div>
    <w:div w:id="1430736029">
      <w:bodyDiv w:val="1"/>
      <w:marLeft w:val="0"/>
      <w:marRight w:val="0"/>
      <w:marTop w:val="0"/>
      <w:marBottom w:val="0"/>
      <w:divBdr>
        <w:top w:val="none" w:sz="0" w:space="0" w:color="auto"/>
        <w:left w:val="none" w:sz="0" w:space="0" w:color="auto"/>
        <w:bottom w:val="none" w:sz="0" w:space="0" w:color="auto"/>
        <w:right w:val="none" w:sz="0" w:space="0" w:color="auto"/>
      </w:divBdr>
    </w:div>
    <w:div w:id="1431313903">
      <w:bodyDiv w:val="1"/>
      <w:marLeft w:val="0"/>
      <w:marRight w:val="0"/>
      <w:marTop w:val="0"/>
      <w:marBottom w:val="0"/>
      <w:divBdr>
        <w:top w:val="none" w:sz="0" w:space="0" w:color="auto"/>
        <w:left w:val="none" w:sz="0" w:space="0" w:color="auto"/>
        <w:bottom w:val="none" w:sz="0" w:space="0" w:color="auto"/>
        <w:right w:val="none" w:sz="0" w:space="0" w:color="auto"/>
      </w:divBdr>
    </w:div>
    <w:div w:id="1431388968">
      <w:bodyDiv w:val="1"/>
      <w:marLeft w:val="0"/>
      <w:marRight w:val="0"/>
      <w:marTop w:val="0"/>
      <w:marBottom w:val="0"/>
      <w:divBdr>
        <w:top w:val="none" w:sz="0" w:space="0" w:color="auto"/>
        <w:left w:val="none" w:sz="0" w:space="0" w:color="auto"/>
        <w:bottom w:val="none" w:sz="0" w:space="0" w:color="auto"/>
        <w:right w:val="none" w:sz="0" w:space="0" w:color="auto"/>
      </w:divBdr>
    </w:div>
    <w:div w:id="1850218636">
      <w:bodyDiv w:val="1"/>
      <w:marLeft w:val="0"/>
      <w:marRight w:val="0"/>
      <w:marTop w:val="0"/>
      <w:marBottom w:val="0"/>
      <w:divBdr>
        <w:top w:val="none" w:sz="0" w:space="0" w:color="auto"/>
        <w:left w:val="none" w:sz="0" w:space="0" w:color="auto"/>
        <w:bottom w:val="none" w:sz="0" w:space="0" w:color="auto"/>
        <w:right w:val="none" w:sz="0" w:space="0" w:color="auto"/>
      </w:divBdr>
    </w:div>
    <w:div w:id="2062434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enpard.ge/en/wp-content/uploads/2015/05/Potato-Market-Analysis-Report.pdf" TargetMode="External"/><Relationship Id="rId2" Type="http://schemas.openxmlformats.org/officeDocument/2006/relationships/hyperlink" Target="http://enpard.ge/en/wp-content/uploads/2015/05/Potato-Market-Analysis-Report.pdf" TargetMode="External"/><Relationship Id="rId1" Type="http://schemas.openxmlformats.org/officeDocument/2006/relationships/hyperlink" Target="http://enpard.ge/en/wp-content/uploads/2015/05/Potato-Market-Analysis-Report.pdf" TargetMode="External"/><Relationship Id="rId5" Type="http://schemas.openxmlformats.org/officeDocument/2006/relationships/hyperlink" Target="http://www.moa.gov.ge/En/ExportImport" TargetMode="External"/><Relationship Id="rId4" Type="http://schemas.openxmlformats.org/officeDocument/2006/relationships/hyperlink" Target="http://www.fao.org/georgia/fao-in-georgia/georgia-at-a-gla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8267DA-2C8C-7D48-BD19-D7607C7A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22</Pages>
  <Words>5837</Words>
  <Characters>33272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Agricultural Needs and Assets Assessment</vt:lpstr>
    </vt:vector>
  </TitlesOfParts>
  <Company>UC Davis- Blum Fellow for Environment and Development</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Needs and Assets Assessment</dc:title>
  <dc:subject>Preliminary Assessment of Bareti in Tsalka Municipality, Georgia</dc:subject>
  <dc:creator>Abigail Edwards</dc:creator>
  <cp:lastModifiedBy>Abigail Edwards</cp:lastModifiedBy>
  <cp:revision>34</cp:revision>
  <dcterms:created xsi:type="dcterms:W3CDTF">2018-09-21T23:22:00Z</dcterms:created>
  <dcterms:modified xsi:type="dcterms:W3CDTF">2018-10-08T01:17:00Z</dcterms:modified>
</cp:coreProperties>
</file>